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九寨9个0 6日游行程单</w:t>
      </w:r>
    </w:p>
    <w:p>
      <w:pPr>
        <w:jc w:val="center"/>
        <w:spacing w:after="100"/>
      </w:pPr>
      <w:r>
        <w:rPr>
          <w:rFonts w:ascii="微软雅黑" w:hAnsi="微软雅黑" w:eastAsia="微软雅黑" w:cs="微软雅黑"/>
          <w:sz w:val="20"/>
          <w:szCs w:val="20"/>
        </w:rPr>
        <w:t xml:space="preserve">九寨9个0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ZYJQ20250726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真纯玩  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前往成都，出站后接站前往酒店入住，后自由活动至次日出发。
                <w:br/>
                自由行推荐：锦里、春熙路、太古里、宽窄巷子、人民公园泡茶馆、蜀风雅韵川剧、建设路美食街逛吃等
                <w:br/>
                温馨提示：
                <w:br/>
                1、为确保工作人员能联系您，请确保下机后手机保持开机并注意接听电话、接收/回复短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2、到达酒店报游客姓名取房，房卡押金请于前台自付自退；贵重物品请注意随身携带，切勿遗忘于酒店内；
                <w:br/>
                3、此日无行程安排，不包含餐、导游服务及其他用车安排；到达酒店后请根据时间自行安排活动；我社导游会于21点左右电话通知明天的集合时间（晚班机有可能延后通知），此日无导游服务；任何情况均请拔打出团通知书上标注的紧急联系人电话。
                <w:br/>
                交通：动车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成都-都江堰熊猫乐园或都江堰景区--松潘--九寨沟
                <w:br/>
              </w:t>
            </w:r>
          </w:p>
          <w:p>
            <w:pPr>
              <w:pStyle w:val="indent"/>
            </w:pPr>
            <w:r>
              <w:rPr>
                <w:rFonts w:ascii="微软雅黑" w:hAnsi="微软雅黑" w:eastAsia="微软雅黑" w:cs="微软雅黑"/>
                <w:color w:val="000000"/>
                <w:sz w:val="20"/>
                <w:szCs w:val="20"/>
              </w:rPr>
              <w:t xml:space="preserve">
                成都 80KM，车程1.5H 都江堰熊猫乐园（海拔730M）/ 80KM，车程1.5H 都江堰景区 260KM，车程5H 松潘古城（海拔2850M）100KM，车程2H九寨沟（海拔3000M）
                <w:br/>
                住：九寨沟  餐：露早、中、晚
                <w:br/>
                06:30：酒店叫早。
                <w:br/>
                06:50：前往酒店餐厅用早餐（酒店餐厅规定07:00开餐，可能会菜品不齐，由于时间关系，敬请谅解）或酒店总台领取露早。
                <w:br/>
                07:10：乘座市内中转车前往集合地点。
                <w:br/>
                07:30：行程车在集合点统一出发。
                <w:br/>
                A线前往都江堰中国大熊猫保护研究中心基地，参观国宝--“呆萌”憨态大熊猫。（游览时间1小时左右，景区观光车自理30元/人）基地内林盘布局，拥有适宜大熊猫生活的气候和自然环境，可以在这里给熊猫宝宝们拍照留影。
                <w:br/>
                B线（+30/人）前往著名水利工程5A级景区—【都江堰景区】（含景区首道大门票，游览时间2小时，景区交通须自理：观光车20/人，电瓶车15/人，耳麦10/人，玉垒扶梯40元/人）游览宝瓶口、飞沙堰泄洪坝、观鱼嘴分水堤，过安澜索桥。隔着岷江内江观看在5.12地震中被损坏的秦堰楼、纪念李冰父子的二王庙。
                <w:br/>
                09:00：到达路线景区，进行游玩。
                <w:br/>
                11:00：游玩结束，享用当地特色美食熊猫蒸笼宴。
                <w:br/>
                12:00：午餐后前往茂县，沿途观赏岷江河谷风光、藏羌民族风情，下午翻越1933年地震遗迹-叠溪海子。
                <w:br/>
                17:00：到达—松潘古城（游览30分钟，不含上城墙），松潘古名松州，曾经是川西北地区最早的政治，经济，文化中心。
                <w:br/>
                17:30：游览结束后前往参加走进藏家家访藏式土火锅。（本项目为赠送项目，不用不退费）
                <w:br/>
                19:00：用餐结束，乘车前往酒店入住。
                <w:br/>
                备注：（此日时间仅供参考，根据当天路况及季节调整）
                <w:br/>
                交通：行程用车
                <w:br/>
                到达城市：阿坝藏族羌族自治州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全天畅游九寨沟
                <w:br/>
              </w:t>
            </w:r>
          </w:p>
          <w:p>
            <w:pPr>
              <w:pStyle w:val="indent"/>
            </w:pPr>
            <w:r>
              <w:rPr>
                <w:rFonts w:ascii="微软雅黑" w:hAnsi="微软雅黑" w:eastAsia="微软雅黑" w:cs="微软雅黑"/>
                <w:color w:val="000000"/>
                <w:sz w:val="20"/>
                <w:szCs w:val="20"/>
              </w:rPr>
              <w:t xml:space="preserve">
                九寨沟口 5KM，车程0.2H 九寨沟景区（海拔2000M-3200M） 5KM，车程0.2H 九寨沟口
                <w:br/>
                住：九寨沟口  餐：早、晚
                <w:br/>
                07:00：酒店叫早
                <w:br/>
                07:30：酒店早餐
                <w:br/>
                08:00：前往【九寨沟】（九寨沟观光车等费用自理），全天畅游九寨沟景区。九寨沟国家级自然保护区内有树正沟、则查洼沟、日则沟、扎如沟四个景点，其中又分为多个大大小小的景点， 以高原钙华湖群、钙华瀑群和钙华滩流等水景为主体，其水景规模巨，景型多，数量众，形态美，表局精和环境佳。九寨沟是世界自然遗产，也是中国第一个以保护自然风景为主要目的的自然保护区。
                <w:br/>
                12:00：景区诺日朗餐厅午餐（费用自理）
                <w:br/>
                15:00：九寨沟时光下午茶加定点旅拍。
                <w:br/>
                18:00：游览结束后，返回酒店享用酒店晚餐。
                <w:br/>
                19:00：享用完晚餐后，酒店休息。
                <w:br/>
                交通：行程用车
                <w:br/>
                到达城市：阿坝藏族羌族自治州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沟口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九寨沟-黄龙-成都
                <w:br/>
              </w:t>
            </w:r>
          </w:p>
          <w:p>
            <w:pPr>
              <w:pStyle w:val="indent"/>
            </w:pPr>
            <w:r>
              <w:rPr>
                <w:rFonts w:ascii="微软雅黑" w:hAnsi="微软雅黑" w:eastAsia="微软雅黑" w:cs="微软雅黑"/>
                <w:color w:val="000000"/>
                <w:sz w:val="20"/>
                <w:szCs w:val="20"/>
              </w:rPr>
              <w:t xml:space="preserve">
                九寨沟 100KM，车程2H  黄龙景区（海拔3300M）360KM，车程7H成都（海拔500M）
                <w:br/>
                住：成都  餐：早、中
                <w:br/>
                06:30：酒店叫早
                <w:br/>
                07:00：酒店早餐
                <w:br/>
                07:30：酒店出发前往黄龙风景区
                <w:br/>
                09:30：到达黄龙景区（游览时间约3.5小时，索道费用不含，上行80/人、下行40元/人、耳麦定位器30元/人、观光车20元/人）。
                <w:br/>
                徒步游览线路&gt;&gt;&gt;适合体力强悍的人选,迎宾池--飞瀑流辉--洗身洞--金沙铺地--盆景池--石塔镇海--黄龙寺--黄龙洞--五彩池（往返8.5公里），乘坐半程索道游览线路&gt;&gt;&gt;一种快捷而便利的游览方式,乘车前往索道站--索道站--五彩池--黄龙寺--石塔镇海--盆景池--金沙铺地--洗身洞--飞瀑流辉--迎宾池--景区大门
                <w:br/>
                12:30：游玩结束，乘车前往川主寺。
                <w:br/>
                13:00：到达川主寺，品尝风味特色餐—牦牛药膳煲。
                <w:br/>
                14:00：午餐结束，乘车继续前往成都。
                <w:br/>
                21:00：到达成都，入住酒店。（晚餐自理）
                <w:br/>
                交通：行程用车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成都-三星堆-龙抄手总店-蜀风雅韵
                <w:br/>
              </w:t>
            </w:r>
          </w:p>
          <w:p>
            <w:pPr>
              <w:pStyle w:val="indent"/>
            </w:pPr>
            <w:r>
              <w:rPr>
                <w:rFonts w:ascii="微软雅黑" w:hAnsi="微软雅黑" w:eastAsia="微软雅黑" w:cs="微软雅黑"/>
                <w:color w:val="000000"/>
                <w:sz w:val="20"/>
                <w:szCs w:val="20"/>
              </w:rPr>
              <w:t xml:space="preserve">
                成都 60KM，车程1.5H  三星堆（海拔2100M）60KM，车程1.5H成都（海拔500M）
                <w:br/>
                住：成都  餐：早、晚
                <w:br/>
                上 午  早上睡到自然醒，酒店早餐后自由活动，中餐自理。
                <w:br/>
                街区推荐：
                <w:br/>
                1、文殊坊：文殊坊诠释和传播了老成都的人文风貌、民俗风情和休闲文化精蕴，是展示成都特质、代表成都文化的名片，凭借其深厚的自然景观与人文底蕴彻底颠覆传统的商业街形态，成为体验商业时代发展的一个前沿性创--院落商街。
                <w:br/>
                2、太古里：成都远洋太古里毗邻历史悠久的大慈寺，是一座开放式、低密度的街区形态购物中心，以极其现代的手法演绎传统建筑风格，与散落其间的六栋保留院落和建筑，及历史性的街道交相辉映、相得益彰。
                <w:br/>
                3、春熙路：春熙路位于四川省成都市锦江区春熙路街道，覆盖北新街以东、总府路以南、红星路以西、东大街以北、南新街、中新街以及临街区域，面积大约20公顷。春熙路热闹繁华，被业内誉为中国特色商业街。 
                <w:br/>
                4、东郊记忆：东郊记忆，原成都东区音乐公园，是集合音乐、美术、戏剧、摄影等文化形态的多元文化园区，工业遗址主题旅游地，艺术文化展演聚落，文艺创作交流园区，成都文化创意产业高地。
                <w:br/>
                11:00：酒店集合乘车前往三星堆博物馆
                <w:br/>
                12:30：到达三星堆，如果没用午餐，可以在景区门口享用午餐。三星堆位于中国四川省德阳市广汉市鸭子河畔，是西南地区发现的范围最大、延续时间最长、文化内涵最丰富的古城、古国、古蜀文化遗址。三星堆文化具有鲜明的地域特色，其出土文物造型奇特、神秘，包括青铜大立人像、青铜神树、青铜面具等。
                <w:br/>
                16:00：游览结束，乘车返回成都。
                <w:br/>
                17:30：到达成都，前往四川特色小吃龙抄手总店。
                <w:br/>
                18:30：享用结束，乘车前往芙蓉国粹/蜀风雅韵川剧院（根据当天订票情况，随机安排）
                <w:br/>
                19:00：品茗
                <w:br/>
                20:00：观赏川剧演出，芙蓉国粹或蜀风雅韵随机安排。
                <w:br/>
                21:30：乘车返回酒店入住。
                <w:br/>
                <w:br/>
                【温馨提示】
                <w:br/>
                由于三星堆未对旅行社开放团队票渠道，如我社未抢到三星堆门票则调整为游览【金沙遗址博物馆】（不含语音讲解器30元/人）。金沙遗址是中国进入21世纪后第一个重大考古发现，也是四川继三星堆之后又一个重大考古发现，被评选为“全国十大考古发现”，与三星堆遗址共同入选《中国世界文化遗产预备名单》
                <w:br/>
                交通：行程用车
                <w:br/>
                到达城市：成都市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成都-出发地
                <w:br/>
              </w:t>
            </w:r>
          </w:p>
          <w:p>
            <w:pPr>
              <w:pStyle w:val="indent"/>
            </w:pPr>
            <w:r>
              <w:rPr>
                <w:rFonts w:ascii="微软雅黑" w:hAnsi="微软雅黑" w:eastAsia="微软雅黑" w:cs="微软雅黑"/>
                <w:color w:val="000000"/>
                <w:sz w:val="20"/>
                <w:szCs w:val="20"/>
              </w:rPr>
              <w:t xml:space="preserve">
                早餐后根据航班/车次时间自由安排活动，适时前往机场/火车站，乘机/火车返回出发地，结束所有行程；
                <w:br/>
                送机/站师傅会提前一天晚上联系到您，和您核对送站信息，请保持手机畅通；
                <w:br/>
                如您的时间充裕，可在自由活动时间前往游览成都文化地标（武侯祠、锦里、杜甫草堂、宽窄巷子、春熙路、太古里等）、品尝成都特色小吃（担担面、夫妻肺片、龙抄手、韩包子、钟水饺、三大炮、赖汤圆、九尺板鸭等）！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【交通】含出发地=成都的大交通
                <w:br/>
                【住宿】■全程携程五钻双豪生酒店：（如产生单人，需自理单房差，酒店房卡押金自理）
                <w:br/>
                成都：悠泊豪生荟等或同级 
                <w:br/>
                九寨沟：天源豪生花园楼、千鹤、丽呈华廷等或同级
                <w:br/>
                【用餐】全程含5早（其中一早为露餐）2正*50元/正+1走进藏家+1酒店晚餐+1成都特色小吃
                <w:br/>
                早餐酒店赠送不用无退费，酒店晚餐为酒店套餐，因九寨酒店早晚餐为组合消费，任一项取消均不退费，行程中所含1个正餐为特色小吃（小吃套餐A/B（二选一）。
                <w:br/>
                【用车】九寨段：奢华头等舱保姆车，一人一正座，不提供座次要求。1+1布局，皮质座椅，独立安装，独立自由调节，每排座位仅2座，每排座位的间距宽大，全车配USB充电接口/充电宝（车型最后一排为3座，应急安全门及最后一排座椅无法调整，敬请理解！）。注：根据我社当天收人情况，若8人及以下，安排7座商务车或9座1+1保姆车，不配备导游，司机兼领队，不陪同进景区；
                <w:br/>
                成都段：成都市内游段及接送机非行程用车，不指定车型，根据人数安排（2-4人）5座SUV/轿车、（5-6人）7座商务车，（7-8人）9座商务车。
                <w:br/>
                【门票】 含九寨沟门票、黄龙门票、熊猫乐园/都江堰门票、三星堆门票/金沙遗址、川剧变脸晚会
                <w:br/>
                如有优惠证件的游客须报名时提前告知，否则无法预定优惠票或者免票，故也退不了优惠或者免票费用：跟团游客必须携带有效身份证，因旅行
                <w:br/>
                社为团队折扣门票，以进景区时间为准，故：
                <w:br/>
                4月1日-5月31日全程优惠共退65元/人（九寨退50/黄龙退15），免票共退130元/人（九寨退100/黄龙退30）；未上黄龙退30元/人;
                <w:br/>
                6月1日-11月14日全程优惠共退100元/人（九寨退50/黄龙退50），免票共退200元/人（九寨退100/黄龙退100）；未上黄龙退100元/人;三星堆免票退72元/人，优惠退36元/人，军优退7元/人
                <w:br/>
                （特别申明：如有特殊情况不上黄龙需提前一天告知导游，当天临时不去费用不退）
                <w:br/>
                【导游】严选金牌好评导游+景区内观光车讲解员服务
                <w:br/>
                PS：若8人及以下和成都市内游行程无导游服务，由司机兼任领队，领队不进景区，需游客自行游玩
                <w:br/>
                【保险】旅行社责任险、旅游意外险(保险公司对3岁以下儿童和70岁以上老年人不予受理，如要参团须签定免责申明，并且有正常成年人带领方可参团。
                <w:br/>
                        【儿童】儿童不占床和不含景点门票，观光车及索道等便民设施费用
                <w:br/>
                【赠送】九寨沟景区下午茶+旅拍3张精修电子照片，走进藏家家访藏式土火锅，龙抄手、蜀风雅韵（赠送项目若因不可抗力因素或客人个人原因放弃使用，费用不退）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九寨沟：观光车 淡季80元/人 旺季4月开始90元/人
                <w:br/>
                黄龙索道：上行80元/人、下行40元/人、耳麦30元/人 观光车20元/人
                <w:br/>
                熊猫乐园：观光车30元/人
                <w:br/>
                都江堰行程：观光车20/人，电瓶车15/人，耳麦10/人，玉垒扶梯40元/人
                <w:br/>
                三星堆：讲解30元/人
                <w:br/>
                九寨沟保险10元/人 黄龙保险10元/人
                <w:br/>
                九寨沟沟内中餐自理
                <w:br/>
                温馨提示 ：在旅游行程中，个别景区景点、餐厅、休息区等地存在非旅行社安排的购物场所。特别提醒您根据自身需要，理性消费并索要凭证。如产生消费争议，将由您自行承担，敬请谅解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飞机线价格不稳定，请同行收客务必现询！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1、行程中，如有身体不适请第一时间通知随团服务人员及旅行社，同时让服务人员协助就医，遵循医嘱
                <w:br/>
                2、沿途景区景点、餐厅、厕所、加水点内设有小卖部、超市、旅游纪念品、手工艺土特产等贩卖摊点，不属于我社安排购物点，非我社控制范围内。请谨慎购买。
                <w:br/>
                3、行程中部分路段实行交通管制，容易堵车，行程时间点为参考时间，根据实际情况为准，另因有可能造成的堵车情况导致延时返回成都，敬请客人不要订当天返程火车票、机票等交通票，以免造成不必要的损失。
                <w:br/>
                4、早晚温差大且气候多变，夏天也需要多带一件外套，雨伞也是必不可少的。长时间在户外活动，请戴上太阳帽，涂抹防晒霜和润唇膏，以保护皮肤。墨镜最好也带上。晕车（船）药、仁丹、消炎药、肠胃药、黄连素、感冒药、创可贴等常备药品，防蚊虫的风油精、花露水。手机、相机、充电器、存储卡等电子产品和配件，常用洗漱用品也需要带上。
                <w:br/>
                自驾跟团游客请务必保持和领队车的距离，不可单独离开车队，如因特殊情况需脱离车队，需经得领队同意，否则一切后果由游客自行承担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2025-07-25T09:49:47+08:00</dcterms:created>
  <dcterms:modified xsi:type="dcterms:W3CDTF">2025-07-25T09:49:47+08:00</dcterms:modified>
</cp:coreProperties>
</file>

<file path=docProps/custom.xml><?xml version="1.0" encoding="utf-8"?>
<Properties xmlns="http://schemas.openxmlformats.org/officeDocument/2006/custom-properties" xmlns:vt="http://schemas.openxmlformats.org/officeDocument/2006/docPropsVTypes"/>
</file>