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【辉火传奇】双飞5日行程单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JSGL20250730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合肥--呼和浩特
                <w:br/>
              </w:t>
            </w:r>
          </w:p>
          <w:p>
            <w:pPr>
              <w:pStyle w:val="indent"/>
            </w:pPr>
            <w:r>
              <w:rPr>
                <w:rFonts w:ascii="微软雅黑" w:hAnsi="微软雅黑" w:eastAsia="微软雅黑" w:cs="微软雅黑"/>
                <w:color w:val="000000"/>
                <w:sz w:val="20"/>
                <w:szCs w:val="20"/>
              </w:rPr>
              <w:t xml:space="preserve">
                ◎ 乘坐飞机和高铁赴塞外青城【呼和浩特】。
                <w:br/>
                呼和浩特：蒙古语意为“青色的城市”，亦称“青城”。它是内蒙古自治区的首府，位于内蒙古中南部，南临黄河、北靠阴山，是一座具有鲜明民族特点和众多名胜古迹的塞外名城。市内遍布各种历史古迹和宗教寺庙，早在明清之际就因为召庙云集而被雅称为“召城”
                <w:br/>
                ◎【行前必读】：接机或接站工作人员最晚于出行前一天20点之前联系您，请保持电话畅通，便于及时联系；请保持订单联系人电话畅通；
                <w:br/>
                【入住须知】：酒店入住时间一般为下午 14点以后，如您抵达较早，可将行李寄存在前台，贵重物品请随身携带，简单感受下这个陌生而纯朴的城市的风土人情！
                <w:br/>
                办理入住后，请您依次检查：门卡，门锁，房内照明，卫生间设施，电视，空调，窗帘等是否可以正常启动关闭，洗澡注意防滑。
                <w:br/>
                【自由活动】：自由活动期间不含车不含导游。
                <w:br/>
                交通：交通车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呼和浩特--草原
                <w:br/>
              </w:t>
            </w:r>
          </w:p>
          <w:p>
            <w:pPr>
              <w:pStyle w:val="indent"/>
            </w:pPr>
            <w:r>
              <w:rPr>
                <w:rFonts w:ascii="微软雅黑" w:hAnsi="微软雅黑" w:eastAsia="微软雅黑" w:cs="微软雅黑"/>
                <w:color w:val="000000"/>
                <w:sz w:val="20"/>
                <w:szCs w:val="20"/>
              </w:rPr>
              <w:t xml:space="preserve">
                早餐后出发前往【乌兰哈达火山地质公园】(车程约2小时，距离120公里)。数万年前，这里发生了惊天动地的火山喷发，岩浆似河水般奔腾不息；数百年来，蒙古游牧民族文明的精髓在这里得以传承。斗转星移，岁月流转，火山喷发的磅礴壮观和广袤草原的万象包容在这方天地完美融合，荡气回肠的英雄史诗在这片草原上亘古流传，这就是乌兰察布火山草原度假区，一个草原深处的天然火山博物馆。
                <w:br/>
                ★【五号火山口】（中炼丹炉），在不同季节会展示不同的颜色，曾于2015年12月份登上过《中国国家地理》杂志封面。
                <w:br/>
                ★【六号火山口】（南炼丹炉），火山锥体受到人为破坏而不完整，目前已经无法登顶。山体颜色丰富多彩。
                <w:br/>
                ★【宇航服体验】（以家庭为单位一件）穿上宇航服，踏上乌兰哈达火山的独特地貌，仿佛置身于火星表面。在这里，你可以亲身体验火星探险的刺激与神秘，感受黑色火山岩与红色土壤交织的奇异景色。这不仅是一次视觉上的震撼，更是一场心灵的探险。来火山景区，开启你的宇航员梦想，探索地球上的火星奇境。
                <w:br/>
                午餐后乘车前往乌兰察布市察右中旗【辉腾锡勒草原旅游景区】（车程约2小时）。
                <w:br/>
                抵达草原，远离城市的喧嚣和拥挤，没有高楼大厦，抛开生活里的纷扰，打卡一望无际的大草原，在广袤的土地上静静地享受大自然的美。山峦起伏，牛羊成群，与五彩斑斓的野花共同点缀着这片美丽的草原。
                <w:br/>
                ★【下马酒】草原最高的迎宾礼遇，一杯醇香美酒，传递蒙古族的热情与敬意。
                <w:br/>
                ★【马背畅游】参加草原骑马（含护具保险），在无垠的绿海中，策马奔腾，仿佛与天地融为一体，心灵得到了前所未有的释放。
                <w:br/>
                <w:br/>
                晚餐后参加篝火互动晚会（注：由于辉腾锡勒地区天气情况特殊，如遇不可抗力因素导致篝火晚会无法进行，景区有可能将篝火晚会取消），绕着篝火学跳蒙古族的安代舞，感受蒙古族的深情与豪放！让您置身于其中，忘却都市的压力，回归自然，回归本真，尽情释放自我！
                <w:br/>
                     夜宿草原蒙古包，星空下入眠，感受草原宁静的夜。
                <w:br/>
                【小贴士】：
                <w:br/>
                1.今日车程时间较长，如有晕车，自备药物并且请按需自备补给，确保旅途舒适愉快；
                <w:br/>
                2.在草原上骑马要在指定范围内活动，以免迷失方向或破坏草场（草场牧民私有制），如马倌推荐跑马，属客人自愿行为，产生费用和人身安全自行承担责任；
                <w:br/>
                3.导游可根据景区旺季人流量、交通情况以及政策调整，选择火山口游览；宇航服为赠送体验项目，因天气或自身原因无法体验，费用不退。
                <w:br/>
                4.今日导游可推荐：诈马宴398/人    越野车 380/人自理  （根据需求自由选择，自由自在）
                <w:br/>
                交通：旅游车
                <w:br/>
                自费项：4.今日导游可推荐：诈马宴398/人    越野车 380/人自理  （根据需求自由选择，自由自在）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草原--呼和浩特
                <w:br/>
              </w:t>
            </w:r>
          </w:p>
          <w:p>
            <w:pPr>
              <w:pStyle w:val="indent"/>
            </w:pPr>
            <w:r>
              <w:rPr>
                <w:rFonts w:ascii="微软雅黑" w:hAnsi="微软雅黑" w:eastAsia="微软雅黑" w:cs="微软雅黑"/>
                <w:color w:val="000000"/>
                <w:sz w:val="20"/>
                <w:szCs w:val="20"/>
              </w:rPr>
              <w:t xml:space="preserve">
                早餐后，出发前往国家AAAA级旅游景区【黄花沟旅游景区】“南有九寨沟、北有黄花沟。沟内奇峰林立，怪石嶙峋，峡谷幽深。黄花遍地盛开，金灿灿的花朵在风中摇曳，为这片大地增添了一抹绚丽的色彩。
                <w:br/>
                踏入内蒙古黄花沟（若不想徒步，升级索道30/人自理），仿佛进入了宫崎骏笔下的动画世界。这里辽阔的高山草甸草原在眼前铺展，长长的铁轨火车穿梭其中，仿佛穿越时空般的美妙体验。
                <w:br/>
                乘坐缆车，你将抵达风景如画的山谷，溪水潺潺，奇峰异石层出不穷。山顶更是视野开阔，壮丽景色尽收眼底，仿佛置身于仙境之中。
                <w:br/>
                【网红小火车】一趟穿行在草原与花海间的小火车，让人感到无比惬意和舒适。
                <w:br/>
                【畜力车】乘坐畜力车，游览黄花沟的壮丽景观，探索这一隐藏于世间的自然奇迹，体验一场视觉与心灵的盛宴。
                <w:br/>
                【童桦沟摆渡车】踏上摆渡车之旅，穿梭于生态沟谷之中，沿途欣赏沟谷的独特风光，感受千年白桦林与百年黄花杨的岁月静好，让心灵在自然的怀抱中得到净化与放松。
                <w:br/>
                【小贴士】：
                <w:br/>
                1.今日车程时间较长，如有晕车，自备药物并且请按需自备补给，确保旅途舒适愉快；
                <w:br/>
                2.夏季多雨，请自备雨具，确保旅途顺利；
                <w:br/>
                3.请按需准备旅游鞋、遮阳帽、太阳镜、防晒霜，穿抗紫外线的衣服；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呼和浩特--响沙湾
                <w:br/>
              </w:t>
            </w:r>
          </w:p>
          <w:p>
            <w:pPr>
              <w:pStyle w:val="indent"/>
            </w:pPr>
            <w:r>
              <w:rPr>
                <w:rFonts w:ascii="微软雅黑" w:hAnsi="微软雅黑" w:eastAsia="微软雅黑" w:cs="微软雅黑"/>
                <w:color w:val="000000"/>
                <w:sz w:val="20"/>
                <w:szCs w:val="20"/>
              </w:rPr>
              <w:t xml:space="preserve">
                早餐后，乘车前往中国AAAAA 级旅游景区【响沙湾】（含门票）这里的沙丘在风的吹拂下会发出悦耳的响声，仿佛大自然的交响乐章。漫步在金色的沙海中，感受细软沙粒在脚下滑动的美妙触感。
                <w:br/>
                ★【索道】：乘坐索道缓缓上升，您将从高空俯瞰响沙湾的壮丽景色。金色的沙丘在阳光下熠熠生辉，仿佛一片无边的金色海洋。随着索道的前行，您可以尽情欣赏沙漠的雄浑与壮美，感受大自然的鬼斧神工。
                <w:br/>
                ★【仙沙休闲岛无限畅玩】如果你到了仙沙休闲岛那可是另一番景象。这里是张果老的世界，休闲之余，各种体验活动都可参与，沙漠探险与空中飞索，冲浪与秋千，轨道自行车，小孩子的项目都有。在这里的表演都很惊险的，高空走钢丝，环球飞车，刀山，吃火，喷火还有大型《沙漠杂技大世界》剧场在欢迎您。
                <w:br/>
                ★【骑骆驼】：驼铃声声，沙漠的风轻轻吹过，留下了心灵的宁静
                <w:br/>
                ★【沙海游艇】：在沙漠上速度与激情的碰撞
                <w:br/>
                ★【响沙之巅（飞行塔）】：俯瞰整个仙沙岛，感受高空失重
                <w:br/>
                ★【北极星全地形车】：冲沙的极致体验，喜欢刺激的你绝对不能错过
                <w:br/>
                ★【神仙过山车】：沙漠主题的过山车，座椅可旋转，带来前所未有的刺激感
                <w:br/>
                晚餐赠送尊享鸿运当头—全牛宴（费用已含价值108/人全牛宴），此宴为少数民族接待贵宾的吉祥盛宴，从挑选食材到精心烹饪，秉承朴实无华的厨艺匠心，烹调化育天下的幸福美味。
                <w:br/>
                <w:br/>
                【小贴士】：
                <w:br/>
                1、为保证在景区充足的游玩时间，午餐沙漠岛内自理；
                <w:br/>
                2、沙漠光线较强，需要准备遮阳帽、太阳镜、防晒霜，穿抗紫外线的衣服；
                <w:br/>
                3、景区内各游玩项目排队人数较多，听从导游安排，保持良好心态；
                <w:br/>
                4、进入沙漠景区后，如遇天气原因，导致索道、套票项目无法参加，费用不退；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呼和浩特返程
                <w:br/>
              </w:t>
            </w:r>
          </w:p>
          <w:p>
            <w:pPr>
              <w:pStyle w:val="indent"/>
            </w:pPr>
            <w:r>
              <w:rPr>
                <w:rFonts w:ascii="微软雅黑" w:hAnsi="微软雅黑" w:eastAsia="微软雅黑" w:cs="微软雅黑"/>
                <w:color w:val="000000"/>
                <w:sz w:val="20"/>
                <w:szCs w:val="20"/>
              </w:rPr>
              <w:t xml:space="preserve">
                早餐后，乘车前往参观国家一级综合性博物馆【内蒙古博物院】（因博物院不接受团队预定，需客人自行提前预约，望见谅！内蒙古全市参观型景区全部周一闭馆，我社会根据实际情况调整时间，更换为宝尔汗佛塔)。这里全方面讲述草原文化的脉络，从远古至今日、从“飞天神舟到地下宝藏”、从草原上民族生活方式的改变等，让您充分了解到内蒙古的历史与文化，让他们的气息带您穿越回几干年的历史年华。
                <w:br/>
                后根据行程安排统一送机，结束此次愉快的草原之旅!
                <w:br/>
                <w:br/>
                【小贴士】：
                <w:br/>
                1.内蒙古博物院需实名预约参观，如无法预约到门票，我社视情况调整为内蒙古科技馆；
                <w:br/>
                2.内蒙古博物院为自由参观，无导游讲解；
                <w:br/>
                3.散客拼团为统一送团，无法提供单团单送服务，此服务为增值服务，费用不退；
                <w:br/>
                4.如客人自愿放弃参观内蒙古博物院，则返程自理。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【门票】：行程中所列各景点首道门票，自理除外（游客持有优惠证件的，门票差价费用不退） ；
                <w:br/>
                【住宿】：豪华观景蒙古包、呼和浩特网评四钻酒店【如果客人产生单包差及单房差由客人另行付费】
                <w:br/>
                参考酒店：
                <w:br/>
                呼市—尚华精品、瑞莱克斯、众鑫假日、水木年华、邦迪、宜居、丽安、兴泰名都、海亮大酒店等同级备选 ;
                <w:br/>
                草原—巴音塔拉、蒙古风情园、天骄战车等同级备选；
                <w:br/>
                【用餐】：全程指定优质餐厅；4早4正（包含特色餐；正餐餐标50/正），不用不退，正餐八菜一汤，十人一桌，人数不足，数量均减；
                <w:br/>
                【交通】：合肥/南京--呼和浩特往返飞机经济舱；当地营运手续齐全空调旅游车，司机经专业培训，持有上岗证；
                <w:br/>
                【导游】：当地中文导游服务，8人以下由经验丰富司机兼向导服务； 
                <w:br/>
                【儿童】：1.2m以下儿童含车费及半餐费（产生其他费用自理）
                <w:br/>
                【保险】：旅行社责任险
                <w:br/>
                【牧区服务费】：敬献下马酒，篝火互动晚会；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全程单人房差（若产生单男单女或自然单间，客人自付单房差）
                <w:br/>
                ● 旅游意外伤害保险
                <w:br/>
                ● 个人消费（如酒店内洗衣、电话及未提到的其他服务）
                <w:br/>
                ● 酒店住宿押金
                <w:br/>
                ● 地面服务费（各地-火车/飞机的交通费、行李保管费等）
                <w:br/>
                ● 行程之外自由活动期间的餐食费用及交通费用
                <w:br/>
                ● 因交通延误、取消等意外事件或战争、罢工、自然灾害等不可抗力原因导致的额外费用
                <w:br/>
                ● 因旅游者违约、自身过错、自身疾病等导致的人身财产损失而额外支付的费用
                <w:br/>
                ● 儿童报价以外产生的其他费用。
                <w:br/>
                ● 景区其他配套的娱乐设施。
                <w:br/>
                其他补充说明
                <w:br/>
                ●行程内所有图片、菜单，仅供参考！一切以实际安排为准，敬请谅解！
                <w:br/>
                ●赠送项目（因任何原因未能参加，费用一律不退，不替换等价项目）均为景区连同房、餐打包产品，突出行程特色的促销回馈行为，为我社无附加条件赠送。赠送游览体验正常情况均会前往，如遇特殊原因（如天气、路况、时间等）未抵达或变更均属旅行社根据实际情况的合理安排，不退费亦不等价折换其它；此赠送仅限成人。 属于景区赠送项目：如下马酒、手扒肉、篝火晚会、等赠送项目，由于天气不可抗力因素、景区、游客个人等因素不能参加或者取消，不予退费或者作为投诉理由，请知晓谅解！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越野车穿越</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诈马宴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1、因内蒙古旺季比较集中，返程统一安排(此服务为增值服务)，整点送站；如客人自愿放弃市区景点，则产生送团费用，需客人自理。
                <w:br/>
                2、行程酒店如因政府征用、大型会议、演唱会等大型公共活动，资源紧张，只能保证同级备选，不指定行程中酒店。
                <w:br/>
                3、接机：出于安全考虑，防止司机疲劳驾驶，凌晨12点以后的客人，需自行打车前往酒店，费用第二天导游报销。
                <w:br/>
                4、内蒙古景区购票需出示身份证，请随身携带有效身份证件，如客人自身原因无法购买旅行社优惠票，由客人补齐差价；
                <w:br/>
                5、财产安全提示：游客的贵重物品请随身保管内蒙古景区购票需出示身份证，请随身携带有效身份证件，如客人自身原因无法购买旅行社优惠票，由客人补齐差价；
                <w:br/>
                6、财产安全提示：游客的贵重物品请随身保管好，如不慎丢失，我社不负责赔偿！如产生纠纷，影响后续行程，建议离团处理。
                <w:br/>
                7、内蒙古地区地处高原，昼夜温差大，光线较强，需要准备遮阳帽、太阳镜、防晒霜，穿抗紫外线的衣服。
                <w:br/>
                8、在草原上骑马自由活动时要在指定范围内活动，以免迷失方向或破坏草场（草场   牧民私有制），如马倌推荐跑马，属客人自愿行为，产生费用和人身安全自行承担责任。
                <w:br/>
                9、行程中餐厅的菜品及口味，均以当地人用餐习惯为标准，如有不适应，请您自备调味品及小菜。
                <w:br/>
                10、沙漠活动统一听从导游的安排不要离团，保持手机畅通；沙漠寻找物品难度极大，请保管好贵重物品，比如钱包、手机、相机等。
                <w:br/>
                11、我社处理投诉以意见单为准请参团游客必须如实填写意见单，如有疑议，请在离团前提出，离团后我社不予处理；
                <w:br/>
                12、各大景区均设有娱乐项目，明码标价，游客自愿选择参加；
                <w:br/>
                13、在每年的7月至 8月份属当地旅游旺季，会出现景点、交通、住宿、餐厅等排队情况，请自行安排合理往返大交通时间，如遇时间紧凑，参加不了的项目，费用不退。
                <w:br/>
                14、行程中所包含项目在出团前已提前支付费用，因自身原因离团或放弃游玩，费用不退
                <w:br/>
                注：为提高您旅程的体验度与舒适度，旅行社有权根据实际情况对行程顺序做先后调整！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2025-08-02T21:34:15+08:00</dcterms:created>
  <dcterms:modified xsi:type="dcterms:W3CDTF">2025-08-02T21:34:15+08:00</dcterms:modified>
</cp:coreProperties>
</file>

<file path=docProps/custom.xml><?xml version="1.0" encoding="utf-8"?>
<Properties xmlns="http://schemas.openxmlformats.org/officeDocument/2006/custom-properties" xmlns:vt="http://schemas.openxmlformats.org/officeDocument/2006/docPropsVTypes"/>
</file>