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【海景威海】 威海深度精品订制海景4日游行程单</w:t>
      </w:r>
    </w:p>
    <w:p>
      <w:pPr>
        <w:jc w:val="center"/>
        <w:spacing w:after="100"/>
      </w:pPr>
      <w:r>
        <w:rPr>
          <w:rFonts w:ascii="微软雅黑" w:hAnsi="微软雅黑" w:eastAsia="微软雅黑" w:cs="微软雅黑"/>
          <w:sz w:val="20"/>
          <w:szCs w:val="20"/>
        </w:rPr>
        <w:t xml:space="preserve">【海景威海】 威海深度精品订制海景4日游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YTGL20250218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合肥-威海
                <w:br/>
              </w:t>
            </w:r>
          </w:p>
          <w:p>
            <w:pPr>
              <w:pStyle w:val="indent"/>
            </w:pPr>
            <w:r>
              <w:rPr>
                <w:rFonts w:ascii="微软雅黑" w:hAnsi="微软雅黑" w:eastAsia="微软雅黑" w:cs="微软雅黑"/>
                <w:color w:val="000000"/>
                <w:sz w:val="20"/>
                <w:szCs w:val="20"/>
              </w:rPr>
              <w:t xml:space="preserve">
                早出发乘动车赴荣
                <w:br/>
                参考车次：D2148（合肥南11：54-荣成19:53）
                <w:br/>
                小贴士：火车票以实际出票为准,行程内车次仅供参考。
                <w:br/>
                接站后，入住荣成倪氏海泰大酒店，半天自由活动，宾馆自带沙滩，这里的沙滩其风小浪静，水色透明，沙细如粉，沙质为金黄色，可以尽情赶海踏浪。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11:00游览【海驴岛环岛游】（成人、大童船票已含，30分钟）距陆地最近距离为4海里，面积大约0.11平方千米的海驴岛是一座融美丽的神话传说与美妙的自然风光为一体的“仙山鸟岛‘’，每年的4到9月份，成千上万的海鸥在这里栖息，船游海驴岛，那就是一幅”人在海中走,万鸟身边飞‘’美景，海驴岛也是喂海鸥的最佳场所，三十分钟的航程，海鸥一路伴飞。
                <w:br/>
                12:30-13:30自由中餐时间。
                <w:br/>
                13:00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15:00游览【那香海旅游度假区】（无门票，约2小时）坐享16公里天然海滩，独享4000米那香海国际海滨浴场，沙滩上设置有茅草屋供到访游客休闲，打卡【童话海草屋】、【摩天轮】、【英伦蓝桥】等网红美景。
                <w:br/>
                17:30集合返回宾馆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睡到自然醒，8点00左右集合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17：30集合入住宾馆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早餐后，7点40左右集合。
                <w:br/>
                8:30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9:40打卡【悦海公园】（无门票，40分钟）悦海公园临海呈半岛状，广场建有一座49米高观光灯塔，周边幢幢形态各异的海草房，是威海必去打卡网红点！景区最南端观鸟平台，可以欣赏游艇、帆船与海鸥共舞的和谐景象
                <w:br/>
                10:40游览【威海公园】（无门票，约40分钟）自由漫步、打卡威海公园画中画【大相框】，拍出属于你的独特海景大片；欣赏威海海滨最高点【外观幸福门】外景
                <w:br/>
                12:00集合送火车站返程。
                <w:br/>
                12:00集合送火车站返程。
                <w:br/>
                参考车次：D2150（威海12:38-合肥南20:16）
                <w:br/>
                小贴士：火车票以实际出票为准,行程内车次仅供参考。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1、往返大交通：【包含往返大交通】二等座，建议6周岁以上报名儿童全含票，14周岁以上报名成人票。                                                          
                <w:br/>
                            行程内车次为参考车次，以实际出票为准~
                <w:br/>
                2、住宿：【2晚倪氏海泰沙滩酒店海景房+1晚威海市区携程5钻蓝海御华海景房】
                <w:br/>
                倪氏海泰标准间和大床旺季随机匹配，不指定房型，蓝海御华默认房型为双标间。
                <w:br/>
                如产生单男单女请补足房差，3晚房差1200元/人，也可以选择退房差保留早餐3晚880元/人     
                <w:br/>
                3、用餐：【包含3早餐，正餐自理】占床位均含酒店内自助早餐
                <w:br/>
                4、门票：所列景点首道大门票
                <w:br/>
                5、当地用车：空调旅游车（16人以上安排2+1，低于16人，根据人数匹配车型，保证百分之二十以上空座率）
                <w:br/>
                6、导服：当地优秀导游服务（10人以下司兼导）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2025-07-21T12:05:21+08:00</dcterms:created>
  <dcterms:modified xsi:type="dcterms:W3CDTF">2025-07-21T12:05:21+08:00</dcterms:modified>
</cp:coreProperties>
</file>

<file path=docProps/custom.xml><?xml version="1.0" encoding="utf-8"?>
<Properties xmlns="http://schemas.openxmlformats.org/officeDocument/2006/custom-properties" xmlns:vt="http://schemas.openxmlformats.org/officeDocument/2006/docPropsVTypes"/>
</file>