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古道甘青双卧10日游行程单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TFGQ20250710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舒适住宿：2晚敦煌酒店连住（免除沙漠帐篷不能洗澡、没有独立卫生间的痛点）。一晚青海湖沿线酒店，
                <w:br/>
                一晚近丹霞景区别墅型住宿；  
                <w:br/>
                ★ 金牌司导：全程正规资质旅游用车，安全与舒适并存。旅游专属管家，为您24H—站式贴心服务；  
                <w:br/>
                ★ 保证游览时间：独家优化线路，每天安排一个精华景点，保证景点充足的游览时间，景点路程合理搭配，
                <w:br/>
                行程时间松弛有度；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火车前往兰州
                <w:br/>
              </w:t>
            </w:r>
          </w:p>
          <w:p>
            <w:pPr>
              <w:pStyle w:val="indent"/>
            </w:pPr>
            <w:r>
              <w:rPr>
                <w:rFonts w:ascii="微软雅黑" w:hAnsi="微软雅黑" w:eastAsia="微软雅黑" w:cs="微软雅黑"/>
                <w:color w:val="000000"/>
                <w:sz w:val="20"/>
                <w:szCs w:val="20"/>
              </w:rPr>
              <w:t xml:space="preserve">
                火车前往兰州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兰州集合
                <w:br/>
              </w:t>
            </w:r>
          </w:p>
          <w:p>
            <w:pPr>
              <w:pStyle w:val="indent"/>
            </w:pPr>
            <w:r>
              <w:rPr>
                <w:rFonts w:ascii="微软雅黑" w:hAnsi="微软雅黑" w:eastAsia="微软雅黑" w:cs="微软雅黑"/>
                <w:color w:val="000000"/>
                <w:sz w:val="20"/>
                <w:szCs w:val="20"/>
              </w:rPr>
              <w:t xml:space="preserve">
                今天将开始美丽的西北之旅！请您于航班起飞前120分钟抵达相应机场！乘航班前往古丝绸之路上的重镇，甘
                <w:br/>
                肃省省会—兰州市。抵达后安排前往酒店办理入住手续，今日无行程。 
                <w:br/>
                （兰州市是中国西北地区重要的工业基地和综合交通枢纽，西部地区重要的中心城市之一，西陇海兰新经济带重
                <w:br/>
                要支点，西北地区重要的交通枢纽和物流中心，是新亚欧大陆桥中国段五大中心城市之一，是中国华东、华中地
                <w:br/>
                区联系西部地区的桥梁和纽带，西北的交通通信枢纽和科研教育中心，丝绸之路经济带的重要节点城市，也是中
                <w:br/>
                国人民解放军西部战区陆军机关驻地）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兰州-七彩丹霞-丹霞口小镇-张掖
                <w:br/>
              </w:t>
            </w:r>
          </w:p>
          <w:p>
            <w:pPr>
              <w:pStyle w:val="indent"/>
            </w:pPr>
            <w:r>
              <w:rPr>
                <w:rFonts w:ascii="微软雅黑" w:hAnsi="微软雅黑" w:eastAsia="微软雅黑" w:cs="微软雅黑"/>
                <w:color w:val="000000"/>
                <w:sz w:val="20"/>
                <w:szCs w:val="20"/>
              </w:rPr>
              <w:t xml:space="preserve">
                兰州-七彩丹霞-丹霞口小镇-张掖                                          
                <w:br/>
                今日行车约600KM 
                <w:br/>
                早餐后，乘车前往张掖，抵达后参观【张掖七彩丹霞】（游览时间约2小时，含首道门票，区间车38元/人敬需
                <w:br/>
                自理），这里是中国丹霞地貌发育最大最好、地貌造型最丰富的地区之一。神奇的丹霞地貌群造型奇特，五颜六
                <w:br/>
                色，色调有顺山势起伏的波浪状，也有从山顶斜插山根的，尤如斜铺的彩条布，在太阳的照耀下，色彩异常艳丽，
                <w:br/>
                让人惊叹不已。后参观【丹霞口小镇】（游览时间约1小时），这里是丝绸之路上唯一一家有江南风韵的人文体
                <w:br/>
                验度极高的综合性旅游度假小镇。步入其中，食肆酒家林立，小桥流水，篱笆阡陌，融古朴典雅和清新明快于一
                <w:br/>
                体，处处皆可入画。小镇集河西特色美食、精品民宿、街头氛围演艺、宋明清民俗展示于一体，带给您别致的一
                <w:br/>
                站式体验，更有全国唯一室内实景沙秀——大型历史情景剧《回道张掖》（推荐项目，费用自理），在这里演绎
                <w:br/>
                着张掖沧海桑田的变化、古丝绸之路的繁华变迁。晚上入住张掖。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张掖市-嘉峪关城楼（外观）-大地之子-体验沙漠活动（鸣沙山后山）-敦煌市
                <w:br/>
              </w:t>
            </w:r>
          </w:p>
          <w:p>
            <w:pPr>
              <w:pStyle w:val="indent"/>
            </w:pPr>
            <w:r>
              <w:rPr>
                <w:rFonts w:ascii="微软雅黑" w:hAnsi="微软雅黑" w:eastAsia="微软雅黑" w:cs="微软雅黑"/>
                <w:color w:val="000000"/>
                <w:sz w:val="20"/>
                <w:szCs w:val="20"/>
              </w:rPr>
              <w:t xml:space="preserve">
                张掖市-嘉峪关城楼（外观）-大地之子-体验沙漠活动（鸣沙山后山）-敦煌市       
                <w:br/>
                早餐后，后乘车前往敦煌市，行车中远眺万里长城最西端俗称天下第一雄关的嘉峪关关城（门票自理）明代万里
                <w:br/>
                长城的西端起点，是明代长城沿线建造规模最为壮观，保存程度最为完好的一座古代军事城堡，是明朝及其后期
                <w:br/>
                各代，长城沿线的重要军事要塞，素有“中外钜防”、“河西第一隘口”之称。后前往【大地之子】（游览时间
                <w:br/>
                约30分钟）雕塑主体为茫茫戈壁之上趴伏在地、恬然入睡的长15米，高4.3米，宽9米的巨大婴儿。后向着戈壁
                <w:br/>
                今日行车约590KM 
                <w:br/>
                滩大地之子雕塑南侧望去，有一座海市蜃楼-无界（远观）它是由一个“主殿”和四个“阙楼”构成。原来它是
                <w:br/>
                由清华美院董书兵教授在甘肃省瓜州县创作的第二件大型作品，名曰《无界》，在这戈壁荒漠中，实属一处难得
                <w:br/>
                的景致。下午乘车抵达敦煌后前往鸣沙山后山露营基地，体验沙漠娱乐项目（骑骆驼、网红打卡）非【鸣沙山月
                <w:br/>
                牙泉】景区内，后入住敦煌市。 
                <w:br/>
                交通提示：张掖（约210公里/约2.5小时）嘉峪关（约380公里/约5小时）敦煌； 
                <w:br/>
                温馨提示： 
                <w:br/>
                嘉峪关至敦煌途中，我们会停留在瓜州休息区，该休息区是带有卫生间的休息站，但是当地商贩会在此兜售商品，
                <w:br/>
                质量和价格均无法保证，非我司指定购物店，强烈建议客人谨慎购买 。 
                <w:br/>
                重要提示： 
                <w:br/>
                受季节天气情况影响，9月1日至次年4月30日之间的班期，因西北户外天气寒冷，暂不开放户外活动。故无法赠
                <w:br/>
                送鸣沙山后山敦煌沙漠体验活动（骑骆驼、网红打卡）非【鸣沙山月牙泉】景区内，赠送项目费用不退，望悉知。 
                <w:br/>
                特别赠送： 
                <w:br/>
                赠送鸣沙山后山露营地体验沙漠娱乐项目（非鸣沙山月牙泉景区内）含骑骆驼体验、免费爬鸣沙山拍日落夕阳、
                <w:br/>
                玩营地各种娱乐设施（荡船，多人秋千等）因天气原因，景区原因、游客自身原因不能体验的，赠送项目费用不
                <w:br/>
                退，敬请谅解； 
                <w:br/>
                温馨提示： 
                <w:br/>
                1、骑骆驼要注意安全，不要穿过于鲜艳的衣服，以免惊了骆驼发生意外； 
                <w:br/>
                2、赠送骑骆驼仅限 12岁-65岁参加，其余年龄无法参加，亦不建议参与沙漠其余刺激项目； 
                <w:br/>
                美食推荐舌尖上的敦煌： 
                <w:br/>
                敦煌特色烤全羊——全羊一只 15 斤左右；建议 8-10 人享用一只，当地人喜欢说一句玩笑话：“敦煌羊喝的
                <w:br/>
                是祁连山雪水，吃的是锁阳肉苁蓉，拉的是六味地黄丸”羊肉本身大补，敦煌羊更是大补中的大补，敦煌羊更贴
                <w:br/>
                近内地人口味，肉质更嫩更细一些。 
                <w:br/>
                敦煌大漠风情宴——适合8-10人一桌用餐均可；大漠风情宴是将敦煌美景和餐饮文化进行结合，真正体现了敦
                <w:br/>
                煌如诗如画的美景，是一桌体现敦煌餐饮文化的美食；常见菜品有：雪山驼掌、鸣沙大枣、阳关虹鳟鱼、烽火羊
                <w:br/>
                排、大漠风沙鸡等，一般8道凉菜、10道热菜、3道主食、1道点心；实际菜品以饭店安排为准。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敦煌-莫高窟（B票）-鸣沙山月牙泉-敦煌
                <w:br/>
              </w:t>
            </w:r>
          </w:p>
          <w:p>
            <w:pPr>
              <w:pStyle w:val="indent"/>
            </w:pPr>
            <w:r>
              <w:rPr>
                <w:rFonts w:ascii="微软雅黑" w:hAnsi="微软雅黑" w:eastAsia="微软雅黑" w:cs="微软雅黑"/>
                <w:color w:val="000000"/>
                <w:sz w:val="20"/>
                <w:szCs w:val="20"/>
              </w:rPr>
              <w:t xml:space="preserve">
                敦煌-莫高窟（B票）-鸣沙山月牙泉-敦煌                                   
                <w:br/>
                今日行车约50KM 
                <w:br/>
                早餐后，参观 “山泉共处，沙水共生”的奇妙景观【鸣沙山月牙泉】（游览时间约2小时），在这里，您可以和
                <w:br/>
                沙漠亲密接触，攀登鸣沙山，也可以欣赏到环抱在鸣沙山中的月牙泉，观赏月牙泉千百年来不被流沙淹没，不因
                <w:br/>
                干旱而枯竭的奇特景象。后参观【莫高窟】（含B类应急票，游览时间约2小时，若B类票未发售，只能预约A类
                <w:br/>
                票参观，游客需自补门票差价138元/人，司导现收）或莫高窟的姊妹窟【西千佛洞】。莫高窟俗称千佛洞，始建
                <w:br/>
                于十六国的前秦时期，后历经北朝、隋、唐、五代、西夏、元等历代的兴建，有洞窟700多个，壁画4.5万平方米，
                <w:br/>
                彩塑2400余尊，是世界上现存规模最大、内容最丰富的佛教艺术地。莫高窟各窟均是洞窟建筑、彩塑、绘画三
                <w:br/>
                位一体的综合性艺术。洞窟最大者200多平方米，最小者不足1平方米。洞窟形制主要有禅窟、中心塔柱窟、佛
                <w:br/>
                龛窟、佛坛窟、涅槃窟、七佛窟等。塑绘结合的彩塑内容有佛、菩萨、弟子、天王、力士像等。彩塑形式有圆雕、
                <w:br/>
                浮雕、影雕等。是20世纪最有价值的文化发现之一。1987年，被列为世界文化遗产。西千佛洞位于莫高窟西45
                <w:br/>
                公里处，开凿时间早于莫高窟，是敦煌艺术的重要组成部分。参观结束后返回敦煌市区入住酒店。 
                <w:br/>
                交通提示：敦煌市区（约5公里/约15分钟）鸣沙山；敦煌市区（约15公里/约30分钟）莫高窟；  
                <w:br/>
                重要说明： 
                <w:br/>
                1、莫高窟门票采用网络实名预约制，如此景点门票售罄，我社会安排客人参观西千佛洞，参观西千佛洞无任何
                <w:br/>
                费用可退；如西千佛洞门票也售罄，客人自由活动，我社退还100元/人门票；莫高窟与西千佛洞调换我社不再
                <w:br/>
                做任何解释，不处理产生的任何相关投诉，不再签订任何证明，属于行程中景点正常调换，望周知！ 
                <w:br/>
                2、敦煌的二个景点的参观时间会根据实际情况进行先后顺序的调整(有可能调至前一天或后
                <w:br/>
                一天)，调整前不再通知，也不处理产生的任何相关投诉，不再签订任何证明，属于行程中景点正常调换，敬请
                <w:br/>
                理解。 
                <w:br/>
                3、敦煌莫高窟研究院为特殊景区，售卖门票只有在西北旅游旺季7-8月时才出售B类应急票，其余时间均优先出
                <w:br/>
                售A类正常票，当景区只有A类正常票售卖的时候，游客则需要按年龄补交A类正常票与B类应急票之间的差价（本
                <w:br/>
                产品含莫高窟B类应急票），故全价需要补交138元/人，半价需要补交48元/人，免票无需补交。我社已将情况
                <w:br/>
                如实告知，故我社不接受因莫高窟补差产生的投诉问题。 
                <w:br/>
                莫高窟说明： 
                <w:br/>
                1. 莫高窟全部团期全部实行B类票，2021年4月1日起，莫高窟执行新的门票政策，首先售卖A类门票（238元，
                <w:br/>
                包含数字观影、8洞窟）限额6000张。参观当天A类门票发售完毕之后，才开始售卖B类门票（100元，包含4洞
                <w:br/>
                窟）。 
                <w:br/>
                2. 故根据行程安排，参观当日如遇景区A类门票仍有名额，则需游客补交门票差价138元/人；如遇A类门票已经
                <w:br/>
                发售完毕，则无需补交门票差价。 
                <w:br/>
                3. 因莫高窟A类门票需提前30天以上网上实名预约，故无法确定行程当日到底走哪一类门票。如有A类门票参观
                <w:br/>
                需要，请提前30天以上咨询报名，敬请理解！ 
                <w:br/>
                推荐敦煌特色文化体验： 
                <w:br/>
                千年文化的瑰宝——敦煌，这座承载着千年历史的丝绸之路重镇，以其独特的表演文化成为了世界文化遗产中的
                <w:br/>
                一颗璀璨明珠。在这里，每一场表演都是一次穿越时空的文化之旅，让你深刻感受到敦煌文化的深厚底蕴和独特
                <w:br/>
                魅力。 
                <w:br/>
                《乐动敦煌》——洞窟式沉浸体验剧，利用真人与数字影像虚实交换实现沉浸式体验。  
                <w:br/>
                《又见敦煌》——斥资 6 亿重金打造，王潮歌导演团队创作巨作，让你在欣赏中收获知识与感动。  
                <w:br/>
                《敦煌盛典》——大型沙漠露天实景剧，因座位区域不同，价格有所差异。  
                <w:br/>
                《千手千眼》——依托《千手千眼观音经变》图，创新讲述民间故事，展现了敦煌文化的博大精深。 
                <w:br/>
                （演出场场所均在敦煌市区或周边，自由选择，自愿参加）  
                <w:br/>
                如您不想去参加自费推荐活动，可以自行前往“沙州市场”，逛琳琅满目的敦煌特产和纪念品、品美食、为远方
                <w:br/>
                的友人挑选精美小礼品，邮寄敦煌文化特色明信片，带他感受丝绸之路的灿烂与辉煌。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敦煌市-翡翠湖/东台吉乃尔-察尔汗盐湖-格尔木/德令哈
                <w:br/>
              </w:t>
            </w:r>
          </w:p>
          <w:p>
            <w:pPr>
              <w:pStyle w:val="indent"/>
            </w:pPr>
            <w:r>
              <w:rPr>
                <w:rFonts w:ascii="微软雅黑" w:hAnsi="微软雅黑" w:eastAsia="微软雅黑" w:cs="微软雅黑"/>
                <w:color w:val="000000"/>
                <w:sz w:val="20"/>
                <w:szCs w:val="20"/>
              </w:rPr>
              <w:t xml:space="preserve">
                敦煌市-翡翠湖/东台吉乃尔-察尔汗盐湖-格尔木/德令哈                      
                <w:br/>
                早餐后，乘车途经中国三大内陆盆地之一的柴达木盆地远远地就看到这一片黑山戈壁。荒凉、孤寂、冷艳，让人
                <w:br/>
                今日行车约580KM 
                <w:br/>
                一时分不清是在画里，还是在梦里。仿佛回到了人类历史的原点，时间轴沿着地平线。抵达大柴旦后，前往游览
                <w:br/>
                【东台吉乃尔湖】（游览时间约 1 小时）东台吉乃尔湖，湖水像大海一般，看上去如同代表着幸福与浪漫的蒂
                <w:br/>
                芙尼宝 石的高贵色泽，加上柔软而洁白的湖滩盐晶，像融化的奶酪般细腻。 备注：东台吉乃尔湖目前景区正在
                <w:br/>
                规划、因天气、政策等原因不能参观，则更改为同级别【翡翠湖】（游览时间约1.5小时，区间车60元/人敬请自
                <w:br/>
                理）原名青海大柴旦湖，因矿元素原因，使得湖水成翡翠的青翠色，故而得翡翠湖之称。后乘车前往柴达木盆地
                <w:br/>
                五大盐湖之一的【察尔汗盐湖】（区间车60元/人敬请自理，游览时间约2小时）它和茶卡盐湖齐名，却鲜少有人
                <w:br/>
                提到它，它有着 56 个茶卡的面积总和，是中国最大的工业盐湖厂区；亿 万年沧海桑田，它经历了从汪洋大海
                <w:br/>
                到工业盐湖的幻化。察尔汗盐湖景区有一条盐晶路，被人们赞颂为“万丈盐桥 ”，路面平坦光滑，与柏油路面
                <w:br/>
                并无两样。在万里晴空的夏季，人们行走在“万丈盐桥”上，眺望远处，那“茫茫大海，层层楼阁 ”的海市蜃
                <w:br/>
                楼幻景，引人入胜。游览结束后入住酒店。 
                <w:br/>
                交通提示：敦煌市（约380公里/4小时）翡翠湖（约150公里/2小时）察尔汗（约60公里/1小时）格尔木； 
                <w:br/>
                温馨提示： 
                <w:br/>
                1、今日途中行车时间较长，您可以提前准备一些小零食作为补充。 
                <w:br/>
                2、青海省地处青藏高原，此次行程海拔基本在3000米左右，身体状况良好的内地游客一般不会出现高原反应，
                <w:br/>
                如若发生不良反应，请及时与导游（或司机）反映，我司会积极协助解决。初上高原切勿剧烈运动和饮酒，不要
                <w:br/>
                暴饮暴食，注意补充饮水，入住首晚尽量不要洗澡。 
                <w:br/>
                3、青海地区经济发展较为落后，住宿及接待条件相对有限，昼夜温差较大，同时地处高原，紫外线非常强烈，
                <w:br/>
                注意做好保暖措施和防晒准备。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格尔木/德令哈-茶卡天空壹号（航拍）-青海湖
                <w:br/>
              </w:t>
            </w:r>
          </w:p>
          <w:p>
            <w:pPr>
              <w:pStyle w:val="indent"/>
            </w:pPr>
            <w:r>
              <w:rPr>
                <w:rFonts w:ascii="微软雅黑" w:hAnsi="微软雅黑" w:eastAsia="微软雅黑" w:cs="微软雅黑"/>
                <w:color w:val="000000"/>
                <w:sz w:val="20"/>
                <w:szCs w:val="20"/>
              </w:rPr>
              <w:t xml:space="preserve">
                格尔木/德令哈-茶卡天空壹号（航拍）-青海湖                                 
                <w:br/>
                早餐后，前往茶卡游览【茶卡天空壹号景区】（游览时间约2小时，区间费用60元/人敬请自理，赠送360度无人
                <w:br/>
                机团队航拍体验）美丽的茶卡盐湖是柴达木盆地有名的天然结晶盐湖，洁净的湖面让脚下的倒影清晰而美丽，这
                <w:br/>
                里是一个干净纯洁的地方，素有中国的“天空之境”美誉。进入天空壹号景区，这里的盐湖没有被人为破坏，还
                <w:br/>
                今日行车约650KM 
                <w:br/>
                保留着最初的安静，镜面效果也更好，置身其中，真的能体会到，什么是“海倒过来的天”。后乘车翻越橡皮山
                <w:br/>
                前往青海湖，抵达酒店后入住。 
                <w:br/>
                交通提示：格尔木（约480公里/约5.5小时）茶卡（约150公里/约2.5小时）青海湖； 
                <w:br/>
                重要提示： 
                <w:br/>
                受季节天气情况影响，9月1日至次年4月30日之间的班期，因西北户外天气寒冷，暂不开放户外活动。故无法赠
                <w:br/>
                送航拍活动，望悉知。 
                <w:br/>
                特别赠送： 
                <w:br/>
                赠送无人机航拍体验项目，因天气原因、景区原因、游客自身原因不能体验的，赠送项目费用不退，敬请谅解；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青海湖-文迦牧场-兰州
                <w:br/>
              </w:t>
            </w:r>
          </w:p>
          <w:p>
            <w:pPr>
              <w:pStyle w:val="indent"/>
            </w:pPr>
            <w:r>
              <w:rPr>
                <w:rFonts w:ascii="微软雅黑" w:hAnsi="微软雅黑" w:eastAsia="微软雅黑" w:cs="微软雅黑"/>
                <w:color w:val="000000"/>
                <w:sz w:val="20"/>
                <w:szCs w:val="20"/>
              </w:rPr>
              <w:t xml:space="preserve">
                青海湖-文迦牧场-兰州                                                      
                <w:br/>
                今日行车约420KM 
                <w:br/>
                早餐后，乘车前往中国最美的五大湖之首的【青海湖二郎剑景区】（游览时间约2小时，景区内电瓶车/ 游船需
                <w:br/>
                自理）,青海湖蒙语叫“库库诺尔”,藏语叫“错温布”,翻译成汉语就是“青蓝色海洋”的意思。它位于青海省东
                <w:br/>
                北部的青海湖盆地内，既是中国最大的内陆湖泊，也是中国最大的咸水湖。由祁连山的大通山、日月山与青海南
                <w:br/>
                山之间的断层陷落形成。湖区充满生机，到处可见牦牛漫步，羊群吃草，构成“风吹草低见牛羊”牧歌式的自然
                <w:br/>
                图景。乘车前往参观【文迦牧场】（游玩时间约1.5小时）位于青海省青海湖东岸，藏语意为守望者。相传“最
                <w:br/>
                美的情郞”仓央加措就在这里“神秘”地失踪，并留下绝笔诗:“我一生的第一眼看见的蓝天，最后一眼，看见
                <w:br/>
                的是青海湖。如果问我什么比蓝天更蓝，只能是你了，我未日的辉煌”。悠悠白云、湛蓝如洗的天空，茵茵碧草、
                <w:br/>
                无边无际的大草原上，为游客绘就“天苍苍，野茫茫，风吹草低见牛羊”的画面，让游客沉醉在“骑着马儿游草
                <w:br/>
                原，听着牧歌赏风，娱乐区体验藏式草原大礼包领略草原风情感受藏族文化。游览结束后入住兰州酒店。 
                <w:br/>
                重要提示： 
                <w:br/>
                文迦牧场因季节不能参观，则改为河口古镇参观，【文迦牧场】，【河口古镇】2个景区二选一； 
                <w:br/>
                【河口古镇】（游览时间约1.5小时）来到河口村的入口时，路口伫立着一座木制牌坊，上面缠绕着彩条布，在
                <w:br/>
                风中飘动。沿着村道行进，两侧有砖混结构的民居，也夹杂着残垣断壁。到了村中心，一幢由青砖绿瓦构建而成
                <w:br/>
                的崭新的钟鼓楼出现在眼前，此时，一丝古镇余韵的感觉才涌上心头。这就是河口村，一座相伴在古今风貌中的
                <w:br/>
                昔日古镇。 
                <w:br/>
                交通提示：青海湖（约60公里/约1小时）文迦牧场（约330公里/约5.5小时）兰州； 
                <w:br/>
                特别赠送： 
                <w:br/>
                赠送藏式草原大礼包：“草原国风运动会项目（投壶、射箭、蹴鞠、捶丸、飞镖、大力王）”藏式变装体验“、
                <w:br/>
                “萌宠乐园游览”（不含喂养）、“藏式祈福活动”）。因天气原因、景区原因、游客自身原因不能体验的，赠
                <w:br/>
                送项目费用不退； 
                <w:br/>
                重要提示：受季节天气情况影响，9月1日至次年4月30日之间的班期，因西北户外天气寒冷，暂不开放户外活动。
                <w:br/>
                故无法游览【文迦牧场】替换为【河口古镇】，也无法赠送藏式草原大礼包体验活动，赠送项目，无费用可退，
                <w:br/>
                望悉知； 
                <w:br/>
                今日住宿 兰州（海拔约1500M） 
                <w:br/>
                今日用餐 早餐：酒店早餐 
                <w:br/>
                午餐：团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兰州散团
                <w:br/>
              </w:t>
            </w:r>
          </w:p>
          <w:p>
            <w:pPr>
              <w:pStyle w:val="indent"/>
            </w:pPr>
            <w:r>
              <w:rPr>
                <w:rFonts w:ascii="微软雅黑" w:hAnsi="微软雅黑" w:eastAsia="微软雅黑" w:cs="微软雅黑"/>
                <w:color w:val="000000"/>
                <w:sz w:val="20"/>
                <w:szCs w:val="20"/>
              </w:rPr>
              <w:t xml:space="preserve">
                兰州散团 
                <w:br/>
                早餐后，敬请自由活动，您可以根据返程时间调节行程，若您航班/车次较早，请提前一天与酒店前台或导游联
                <w:br/>
                系，以便为您打包早餐。送机/送站司机会提前和您约好送机/送站时间，请掌控好时间以免误机/误站。乘飞机
                <w:br/>
                （或火车）返回温暖的家，结束愉快的旅行，祝君顺遂无忧！ 
                <w:br/>
                交通提示：兰州市区（约80公里/约1.5小时）兰州中川机场； 
                <w:br/>
                温馨提示： 
                <w:br/>
                1、本线路赠送拼车送机/送站服务（根据临近航班人数安排对应车辆规格），接送人员会提前一天晚上与您联系
                <w:br/>
                并确认送机/送站时间及乘车地点，请保持手机畅通。 
                <w:br/>
                2、送机时间系统默认航班起飞前4小时，送站时间系统默认列车发车前2小时。赠送服务不用不退，敬请谅解！
                <w:br/>
                不愿意拼车送机的团友，可安排包车送机200元/5座，费用需自理。 
                <w:br/>
                3、兰州市区至中川机场约80公里，（行车时间约1.5小时），机场安检严格，加之市区交通拥堵，为保证不延
                <w:br/>
                误航班，请您预留足够的时间前往机场，给您带来不便，敬请谅解！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火车-温馨的家
                <w:br/>
              </w:t>
            </w:r>
          </w:p>
          <w:p>
            <w:pPr>
              <w:pStyle w:val="indent"/>
            </w:pPr>
            <w:r>
              <w:rPr>
                <w:rFonts w:ascii="微软雅黑" w:hAnsi="微软雅黑" w:eastAsia="微软雅黑" w:cs="微软雅黑"/>
                <w:color w:val="000000"/>
                <w:sz w:val="20"/>
                <w:szCs w:val="20"/>
              </w:rPr>
              <w:t xml:space="preserve">
                火车-温馨的家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1、门票：七彩丹霞、鸣沙山月牙泉、莫高窟B票、翡翠湖、察尔汗盐湖、茶卡天空壹号、青海湖二郎剑等景点
                <w:br/>
                首道门票，景区内区间车均需自理； 
                <w:br/>
                赠送景点：丹霞口小镇、大地之子、海市蜃楼、文迦牧场/河口古镇（赠送景点为无门票景点，如景区因政策调
                <w:br/>
                整收费，客人均需自理，如不参加，无任何费用可退）； 
                <w:br/>
                赠送项目：沙漠游乐体验项目、茶卡天空壹号团队航拍、藏式草原大礼包体验活动等均为无附加条件的赠送项目，
                <w:br/>
                因天气原因，景区原因或游客自身原因不能参加或体验的，赠送项目费用不退，敬请谅解（赠送项目
                <w:br/>
                时间为5月-8月，9月1日至次年4月30日之间的班期均无法赠送，无任何费用可退）； 
                <w:br/>
                2、住宿：7晚酒店双标间住宿，不提供单人间或三人间，遇单需补单房差； 
                <w:br/>
                3、用餐：全程含7早餐5正餐，酒店含早不用不退，正餐25元/人，晚餐自理，供您品尝各地美食。 
                <w:br/>
                4、用车：目的地旅游用保证一人一正座，不分座位号，先到的客人先选择，请尊重中华民族尊老爱幼的优良传
                <w:br/>
                统，尽量让老弱或者晕车的客人坐靠前的位子。随身携带最多1个不大于24寸的常规行李箱，22座（含22座）
                <w:br/>
                以下车辆无行李箱； 
                <w:br/>
                5、导服：提供目的地导游服务，收客人数不足16人时，不安排目的地专职导游，司机为辅助工作员（协助购
                <w:br/>
                买门票），不做专业讲解，景区参观不陪同等相关事宜。请您知晓； 
                <w:br/>
                6、保险：我社已承保旅行社责任险，强烈建议客人自行购买旅游意外险！ 
                <w:br/>
                7、儿童：儿童为 12 周岁（不含）以下，含目的地车位费和正餐的半餐费用，导服标准同成人，其他均不含，
                <w:br/>
                不含费用敬请自理； 
                <w:br/>
                莫高窟退票损事规则： 
                <w:br/>
                如距预订参观时间15日以内（含15日）如退票收取票价的5%，距预订参观时间48小时以内（含48小时） 
                <w:br/>
                24 小时以上退票的，收取票价的10%的损失，距预订参观时间24小时以内（含24小时）退票的，收取票价 
                <w:br/>
                的50%的损失。 
                <w:br/>
                优惠退费说明 
                <w:br/>
                半票退费（60-69岁） 
                <w:br/>
                200 元/人 
                <w:br/>
                免票退费（70以上） 
                <w:br/>
                400 元/人 
                <w:br/>
                1、敦煌莫高窟研究院为特殊景区，售卖门票只有在西北旅游旺季7-8月时才出售B类应急
                <w:br/>
                备注 
                <w:br/>
                票，其余时间均优先出售A类正常票，当景区只有A类正常票售卖的时候，游客则需要按年
                <w:br/>
                龄补交A类正常票与B类应急票之间的差价（本产品含莫高窟B类应急票），故全价需要
                <w:br/>
                <w:br/>
                <w:br/>
                <w:br/>
                <w:br/>
                <w:br/>
                补交138元/人，半价需要补交48元/人，免票无需补交。我社已将情况如实告知，故我社
                <w:br/>
                不接受因莫高窟补差产生的投诉问题。 
                <w:br/>
                2、此产品为打包产品，各景区门票优惠按年龄打包退费，不做各大景点拆分明细，望周知。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w:br/>
                3、单房差或加床；  
                <w:br/>
                4、行李物品托管或超重费；  
                <w:br/>
                5、个人费用、包括：酒店内电话、传真、洗熨、收费电视、饮料等费用；洗衣，理发，电话，饮料，  
                <w:br/>
                烟酒，付费电视，行李搬运等私人费用；签证相关的例如未成年人公证，认证等相关费用；  
                <w:br/>
                6、根据实际情况列明是否有当地政府收取的税金或调节基金等；  
                <w:br/>
                7、自由活动期间的餐食费和交通费；  
                <w:br/>
                8、因交通延误、取消等意外事件或战争、罢工、自然灾害等不可抗拒力导致的额外费用；  
                <w:br/>
                9、因旅游者违约、自身过错、自身疾病导致的人身财产损失而额外支付的费用；  
                <w:br/>
                10、“旅游费用包含”内容以外的所有费用； 
                <w:br/>
                预定须知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甘肃/青海</w:t>
            </w:r>
          </w:p>
        </w:tc>
        <w:tc>
          <w:tcPr/>
          <w:p>
            <w:pPr>
              <w:pStyle w:val="indent"/>
            </w:pPr>
            <w:r>
              <w:rPr>
                <w:rFonts w:ascii="微软雅黑" w:hAnsi="微软雅黑" w:eastAsia="微软雅黑" w:cs="微软雅黑"/>
                <w:color w:val="000000"/>
                <w:sz w:val="20"/>
                <w:szCs w:val="20"/>
              </w:rPr>
              <w:t xml:space="preserve">
                甘肃/青海 
                <w:br/>
                七彩丹霞区间 38元/人（必销） 
                <w:br/>
                察尔汗盐湖区间 60元/人（必销） 
                <w:br/>
                翡翠湖区间 60元/人（选坐） 
                <w:br/>
                茶卡天空壹号小火车 60元/人（必销） 
                <w:br/>
                演出 
                <w:br/>
                《回道张掖》 268元/人起 
                <w:br/>
                《敦煌盛典》 268元/人起 
                <w:br/>
                《又见敦煌》 318元/人起 
                <w:br/>
                《乐动敦煌》 298元/人起 
                <w:br/>
                《千手千眼》 298元/人起 
                <w:br/>
                美食推荐 
                <w:br/>
                烤全羊 1880元/只起 
                <w:br/>
                敦煌风情宴 1680元/桌起（10人1桌）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特别说明：如报名前未认真阅读预定须知，给您造成损失，我社概不承担任何责任。不再另行说明及解释，
                <w:br/>
                谢谢，祝旅途愉快！ 
                <w:br/>
                <w:br/>
                <w:br/>
                <w:br/>
                <w:br/>
                <w:br/>
                1、本行程内的时间节点由相关地图软件计算得出，未考虑堵车、不可抗力、车型、车况等因素。 
                <w:br/>
                2、行程中所列区间路程、景区游览时间、列车时间、航班起飞时间等仅供参考，实际以票面、当时查询为准。旅
                <w:br/>
                行社和导游可根据当时情况调整旅游行程顺序，保证行程所列景点项目不变。若遇人力不可抗拒的因素所造成景点
                <w:br/>
                无法参观，我司不承担由此造成的其它损失。 
                <w:br/>
                3、行程内涉及乘坐航班、城际高铁、火车、动车时，无导游提供服务，行程包含接送机时也无导游提供服务。 
                <w:br/>
                4、关于参考酒店：本社尽力安排行程内标注的参考酒店，如遇政府征用、旺季房满等情况，将安排不低于原档次
                <w:br/>
                的本地区或临近地区的其他酒店，敬请谅解。 
                <w:br/>
                5、关于住宿标准：西北属于发展中地区，酒店的硬件设施及服务意识相对落后，无法与发达地区的标准衡量。个
                <w:br/>
                别酒店如因房间出现质量问题，我社会尽力协调酒店方进行更换房间，请客人本着减少损失的原则，协助服从酒店
                <w:br/>
                调整安排；我司不接受旅游归来后对酒店标准等方面提出的投诉和质疑，对酒店住宿有异议的请务必在入住前提出
                <w:br/>
                异议。 
                <w:br/>
                6、退费说明：如游客自愿放弃当地景点、用餐、住宿及赠送项目其费用不退还。因行程报价为团体报价，在景区
                <w:br/>
                产生的门票优惠部分（不含赠送景点及项目），我司一律按照旅行社门票折扣价格与优惠部分折算后的差价退予客
                <w:br/>
                人。客人持有老年证、军官证、残疾证等特殊证件请提前告知导游，以便提前申请减免，购票后再告知导游有特殊
                <w:br/>
                证件时费用一律不退。 
                <w:br/>
                7、书面证明：行程游览过程中，您签署的所有书面证明和游客意见单，我司均默认为是您意思的自由表达，对签
                <w:br/>
                字部分有异议的请务必在签字前提出，游客意见单将是我们评估服务质量或您维护自身权益的依据,在处理投诉时以
                <w:br/>
                游客在当地所签意见单为依据。 
                <w:br/>
                8、如遇火车晚点，不能及时参团走行程的客人，我司安排小车将客人送至行程团队，小车费用需客人自理。 
                <w:br/>
                9、根据旅游法：出团前7日内因客人自身原因要求退团者，我社收取团费【团费（除飞机火车外）（飞机及火  
                <w:br/>
                车按各承运方规则收取）】金额的10%，出团前6-4日内因客人自身原因要求退团者，我社收取团费【团费（除  
                <w:br/>
                飞机火车外）（飞机及火车按各承运方规则收取）】金额的20%，出团前3-1日内因客人自身原因要求退团者，  
                <w:br/>
                我社收取团费【团费（除飞机火车外）（飞机及火车按各承运方规则收取）】金额的40%,出团前24小时内因客  
                <w:br/>
                人自身原因要求退团者，我社收取团费【团费（除飞机火车外）（飞机及火车按各承运方规则收取）】金额的60%；
                <w:br/>
                由于个人原因旅游期间离团或退团，所有未产生的费用概不退还。 
                <w:br/>
                10、凡在接受70岁以上（含70岁）的旅游者参加我社旅游报名时，需附带三级甲等医院开具的3个月内的有效
                <w:br/>
                健康证明或体检报告，必须由60周岁以下成年直系亲属陪伴，必须由本人填写《身体健康承诺书》、《旅游承诺
                <w:br/>
                免责书》亲笔签名，并由直系亲属同意出行的亲笔确认签名，及旅游者本人和直系亲属的身份证复印件及身份关系
                <w:br/>
                证明复印件作为旅游合同的附件保存；并在旅游合同补充条款中文字注明； 
                <w:br/>
                11、西北地区旅游车程均较长且部分地区（如茶卡、青海湖、大柴旦）海拔约 2900-3100 米，有高原反应或有心  
                <w:br/>
                脑血管等疾病且不适合高原及长时间乘车的游客朋友须谨慎选择该产品。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温整提示: 西北地区住宿条件有限，西北旅游接待条件不能与内地大城市一带同档相比，请不要用内地酒店标准
                <w:br/>
                来衡量西北的酒店。 
                <w:br/>
                兰州：东影花园酒店、坤逸酒店、罗曼假期、敦煌之星酒店、兰州凯莱宾馆、星如海宾馆、爱琴海、华文丹 迪、
                <w:br/>
                世家酒店、安宁东府、兰石润安、 东府酒店、兰石香智、兰东宾馆、连铝宾、宾如归、安吉宾馆、99 优选酒店、
                <w:br/>
                三心怡宾馆、久雅宾馆、华山宾馆 忠华宾馆，天龙宾馆或同级。张掖市：七彩丹霞盛华文化国际酒店、丹霞口
                <w:br/>
                石头城酒店、七彩丹霞彩虹湾酒店或同等级酒店； 
                <w:br/>
                张掖：盛华文化酒店、石头城酒店、星辰风尚酒店、智选假日酒店、张掖都城假日酒店、西遇酒店或同级。 
                <w:br/>
                敦煌：博康酒店、盛泰酒店、品逸大酒店、敦煌喜迎缘、庆华酒店、敦煌锦富酒店、敦煌途窝夜市店、玺迎 缘
                <w:br/>
                大酒店、方舟大酒店、西部大酒店、祁连大酒店、悦天酒店、桓宇大酒店、安和大酒店、锦都大酒店或同级。 
                <w:br/>
                格尔木：万客聚酒店、水电宾馆、凯斯顿酒店、圣柏利酒店、永发酒店或同级。 
                <w:br/>
                青海湖沿线/共和：安多避暑酒店，满盛宾馆，海蓝蓝宾馆、海宴宾馆、蓝宝石酒店、醉仙楼酒店、鑫豪酒 店、
                <w:br/>
                欣欣酒店、鑫豪宾馆、怡然宾馆、闽原宾馆、瑞和庄园酒店、海湖商务宾馆、兴泰商务、金河商务宾 馆、永恒
                <w:br/>
                宾馆、天天假日酒店、桥顺酒店、 启航酒店、高原红酒店或同级。 
                <w:br/>
                特别提示： 
                <w:br/>
                1、西北地处青藏高原，海拔较高，夏季温度较低，被称为夏都，估绝大多数酒店无空调。酒店设施条件有限，
                <w:br/>
                请勿以发达城市标准衡量。 
                <w:br/>
                2、如遇旺季酒店接待大型会议或政府临时征用等特殊情况，我社有权调整为同等级别酒店。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2025-07-17T04:17:16+08:00</dcterms:created>
  <dcterms:modified xsi:type="dcterms:W3CDTF">2025-07-17T04:17:16+08:00</dcterms:modified>
</cp:coreProperties>
</file>

<file path=docProps/custom.xml><?xml version="1.0" encoding="utf-8"?>
<Properties xmlns="http://schemas.openxmlformats.org/officeDocument/2006/custom-properties" xmlns:vt="http://schemas.openxmlformats.org/officeDocument/2006/docPropsVTypes"/>
</file>