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黄河歌谣宁夏5日行程单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TFNX20250702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精华景点：沙坡头｜镇北堡影城｜西夏陵｜贺兰山岩画｜通湖草原｜66号公路｜览山公园
                <w:br/>
                	品质住宿：全程安排银川市区3晚网评四钻酒店，升级1晚腾格里沙漠营地住宿体验
                <w:br/>
                	丰富体验：
                <w:br/>
                	激情时分--沙滩足球&amp;排球，来一场挥汗如雨的友谊赛，跟普通球场相比，完全是另一种体验
                <w:br/>
                	户外课堂--世界治沙奇迹麦草方格，为保护地球，为绿化大西北贡献自己的一份力量
                <w:br/>
                	无限滑沙--躺在滑沙板上飞速而下，耳畔生风，颇似神话中的飞毯，体验飞一般的感觉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合肥-银川
                <w:br/>
              </w:t>
            </w:r>
          </w:p>
          <w:p>
            <w:pPr>
              <w:pStyle w:val="indent"/>
            </w:pPr>
            <w:r>
              <w:rPr>
                <w:rFonts w:ascii="微软雅黑" w:hAnsi="微软雅黑" w:eastAsia="微软雅黑" w:cs="微软雅黑"/>
                <w:color w:val="000000"/>
                <w:sz w:val="20"/>
                <w:szCs w:val="20"/>
              </w:rPr>
              <w:t xml:space="preserve">
                全国各地乘飞机/火车赴银川，落地后有专车接飞机/火车，后前往入住酒店休息。
                <w:br/>
                当您抵达具有“塞上江南”之称的“凤凰城”—银川市，这里地处祖国内陆，热情朴实的民风会感染您，这里的一切会让您感受到不一样的风情。
                <w:br/>
                ***温馨提示： 
                <w:br/>
                1.	该产品赠送银川24小时专车接机/站，出行前一晚21:00前当地司机/工作人员会与您联系，根据您的抵达时间安排专车接机/站，请您保持手机畅通。
                <w:br/>
                2.	送至酒店入住后自由活动无行程安排：在不减少景点的情况下，行程游览顺序可能会有所调整。当地导游/司机将在今晚19:00-22:00间通过发送短信或电话联系您告知明日出行时间以及相关行程安排，请您保持手机畅通。
                <w:br/>
                3.	接机/站服务为赠送项目，仅提供一次免费接机/站服务，如不使用无退费，敬请知晓。
                <w:br/>
                ***游玩tips： 
                <w:br/>
                1.	银川市区著名建筑及商圈推荐：鼓楼、玉皇阁、南关清真寺、海宝塔；新华街商圈、万达商圈、阅彩城商圈。
                <w:br/>
                2.	银川美食夜市推荐：老毛手抓、国强手抓、德隆楼、红柳枝烧烤、敬德夜市、怀远夜市等。
                <w:br/>
                交通提示：银川出租车起步价：9元（3公里以内）超出每公里1.5-1.7元。
                <w:br/>
                早餐：敬请自理        午餐：敬请自理         晚餐：敬请自理              宿：银川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银川--西夏陵--通湖草原--腾格里沙漠营地
                <w:br/>
              </w:t>
            </w:r>
          </w:p>
          <w:p>
            <w:pPr>
              <w:pStyle w:val="indent"/>
            </w:pPr>
            <w:r>
              <w:rPr>
                <w:rFonts w:ascii="微软雅黑" w:hAnsi="微软雅黑" w:eastAsia="微软雅黑" w:cs="微软雅黑"/>
                <w:color w:val="000000"/>
                <w:sz w:val="20"/>
                <w:szCs w:val="20"/>
              </w:rPr>
              <w:t xml:space="preserve">
                第2天  银川--西夏陵--通湖草原--腾格里沙漠营地
                <w:br/>
                早餐后前往参观国家AAAA级景区【西夏陵国家考古遗址公园】（含首道门票；银川/西夏陵约32km，游览约3h）坐落在贺兰山东麓，陵区规模宏大，蔚为壮观，陵园以北方黄土夯筑技术为主，建筑形制受唐宋影响并创新发展而独具一格，是西夏历史留存至今规模最大、等级最高、保存最完整的建筑遗存。前往【通湖草原】（含首道门票+观光车；西夏陵/通湖草原约230km，游览约2h）这里是古丝绸之北路要塞。古商道、古盐道、大盛魁古驼道。沙漠湖泊、沙漠绿洲、沙漠草原、沙山岩画，还有古长城、古战场、古买卖城遗址，流传千古的故事和传说，以及好客的草原牧民，因此，被誉为沙漠中的“伊甸园”。
                <w:br/>
                避开阳光最热的午后我们将前往腾格里沙漠营地，乘坐营地中转车抵达沙漠腹地后体验丰富的沙漠玩乐项目。
                <w:br/>
                特别赠送沙漠深度体验大礼包：
                <w:br/>
                	沙漠往返中转接驳车
                <w:br/>
                	无限次滑沙（免费提供滑沙板）
                <w:br/>
                	沙滩足球/排球
                <w:br/>
                	篝火晚会(10人以上安排）
                <w:br/>
                	烟花秀(10人以上安排）
                <w:br/>
                	自助烧烤BBQ套餐（啤酒，饮料，烤串不限量）：包含羊肉串、牛肉串、鸡翅、豆腐、素鸡、青椒、蟹肉、韭菜，外加一些时令蔬菜，烧烤必备搭档水煮毛豆花生米；
                <w:br/>
                	扎设麦草方格
                <w:br/>
                	营养早餐
                <w:br/>
                	免费提供拍摄素材：古装服饰、摩洛哥毯（如有需要，可联系营地工作人员安排）
                <w:br/>
                <w:br/>
                ***游玩tips： 
                <w:br/>
                1.	进入沙漠营地请携带所有必备用品，当天我们将入住在沙漠中
                <w:br/>
                2.	其它装备：
                <w:br/>
                防晒装备：冰袖（如果穿短袖）、手套、防晒服、遮阳帽（棒球帽或者渔夫帽）、墨镜（防风墨镜可选，风沙大的时候特别有帮助）、魔术头巾（半张脸可以挡住）、防晒霜（脸上的化学用品尽量少用，沙漠缺水，以洗漱为优先，物理防晒为主）
                <w:br/>
                出行选择：徒步登山鞋、运动鞋，舒适合脚，请勿穿凉鞋
                <w:br/>
                装备防护：可自行携带手机防尘套、行李放磨损等防护装备
                <w:br/>
                早餐：酒店含早        午餐：包含          晚餐：自助烧烤BBQ             宿：营地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晚餐：自助烧烤BBQ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营地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营地--扎设麦草方格--沙坡头--66号公路--览山公园--银川
                <w:br/>
              </w:t>
            </w:r>
          </w:p>
          <w:p>
            <w:pPr>
              <w:pStyle w:val="indent"/>
            </w:pPr>
            <w:r>
              <w:rPr>
                <w:rFonts w:ascii="微软雅黑" w:hAnsi="微软雅黑" w:eastAsia="微软雅黑" w:cs="微软雅黑"/>
                <w:color w:val="000000"/>
                <w:sz w:val="20"/>
                <w:szCs w:val="20"/>
              </w:rPr>
              <w:t xml:space="preserve">
                第3天  营地--扎设麦草方格--沙坡头--66号公路--览山公园--银川
                <w:br/>
                早起伴随夜月，带着期待的心情，您可以邂逅沙漠上空最耀眼的阳光。营地为您准备了沙漠早餐鸡蛋，稀饭，馒头，小菜等。
                <w:br/>
                上午跟随沙漠领队了解中国治沙奇迹--学习扎麦草方格，或者您也可自行轻装体验徒步。
                <w:br/>
                后乘车前往游览“世界沙都”之称【沙坡头旅游区】（含首道门票；营地/沙坡头约20km,游览约2h）站在沙坡头往下望去，农田纵横满目葱郁，黄河呈S型奔流而过，灌溉出这片富饶的土地。黄沙一片，连接着中国第四大沙漠，腾格里沙漠，可让人近距离感受大漠风光的壮阔广袤，雄浑气象。这里有乘风破浪的沙漠冲浪车，号称沙漠之舟的骆驼，有性能超强、外观超酷的沙漠越野车，这一切让这片沙漠变得乐趣十足，欢乐四溢。
                <w:br/>
                   后前往参观【66号公路】（沙坡头/66号公路约30km，游览约30min）穿越黄河沿岸的黑山峡，通过起伏的丘陵，笔直的道路向天边延伸，一眼看不到尽头，公路延伸进了山间，时而弯曲，时而直行，时而上坡，时而下坡，满眼望去是无尽的黄土地以及一望无际的戈壁。山顶建有观景平台，沿着木栈道漫步，可以看到66号公路两旁都是暗红色的山体，外加远处的金色沙漠，在视觉上，有一种粗犷带来的荒凉之美。
                <w:br/>
                乘车返回银川市参观网红打卡地【览山公园】（66号公路/览山公园约230km，游览约40min）正对着巍峨的贺兰山脉，脚下就是秀美的阅海湖，太阳在傍晚时渐渐的落下贺兰山，夕阳的余晖打在罗马式建筑上，让你不自觉的感觉自己是漫步在罗马的奥黛丽·赫本，这种极具反差感的浪漫别有一番风味。备注：尊敬的游客朋友，您好！览山公园因山体沉降，存在一定的安全隐患。为了保障广大市民和游客的安全，现对览山公园实施封闭维修作业，预计2025年5月完工开放。即日起本线路调整为去【花博园景区】，无差价退费。览山公园开园后恢复正常行程。感谢大家的理解与配合！由此给您带来的不便，敬请谅解！
                <w:br/>
                ***游玩tips：
                <w:br/>
                1. 沙漠中紫外线较强，请做好防晒，穿透气性好吸汗的长袖、长裤，遮阳帽/纱巾（或脖套）、墨镜。夏季天气炎热，沙漠中比较晒，容易脱水，注意适度饮水避免中暑。
                <w:br/>
                2.夏季黄河汛期、大风等特殊天气、冬季（10月15日-次年3月31日），景区部分项目暂停运营，具体情况以景区当天公示为准。
                <w:br/>
                3.沙漠旅游请做好防沙措施，由于沙漠中存在大量的细小沙粒，这些沙粒有可能从相机的机身和镜头的缝隙中进入，导致相机内部零件受损或影响拍摄效果。游玩过程中，请保管好手机、钱包等贵重物品，尽量不要把手机放在口袋里，以免滑落的沙子里，不方便寻找。
                <w:br/>
                4.游玩项目时，请注意安全，谨记工作人员的安全指导和提醒，防止意外发生。
                <w:br/>
                ***特别提醒： 
                <w:br/>
                因66号公路黄牌车辆禁止通行，如行程车辆为黄牌车将安排当地专属用车进行接驳，保证1人1正座；如因五一、十一等节假日车流量大、乡村道路较为拥挤，容易造成堵车，则不安排该景点，66号公路为免费参观打卡地，无门票产生，故无任何费用退还，敬请知晓；如遇天气原因，遇到下雨山洪冲断道路或沙尘暴或当地道路维护保养等特殊情况无法参观的情况下，则不安排该景点，无任何费用退还，敬请知晓。
                <w:br/>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银川--中国枸杞馆--贺兰山岩画--镇北堡西部影城--银川
                <w:br/>
              </w:t>
            </w:r>
          </w:p>
          <w:p>
            <w:pPr>
              <w:pStyle w:val="indent"/>
            </w:pPr>
            <w:r>
              <w:rPr>
                <w:rFonts w:ascii="微软雅黑" w:hAnsi="微软雅黑" w:eastAsia="微软雅黑" w:cs="微软雅黑"/>
                <w:color w:val="000000"/>
                <w:sz w:val="20"/>
                <w:szCs w:val="20"/>
              </w:rPr>
              <w:t xml:space="preserve">
                第4天  银川--中国枸杞馆--贺兰山岩画--镇北堡西部影城--银川
                <w:br/>
                早餐后前往【中国枸杞馆】（银川/枸杞馆约10km，游览约1h）宁夏百瑞源枸杞博物馆是全国唯一以枸杞为主题的景区，以中国母亲河——黄河为灵感来源，深入挖掘了四千年的中华枸杞历史珍宝。这一博物馆使人们能够更好地了解宁夏枸杞，品味宁夏枸杞。
                <w:br/>
                前往游览国家AAAA级景区【贺兰山岩画】（含首道门票+观光车；枸杞园/岩画约27km，游览约1.5h）岩画是远古人类遗留下来，凿刻和彩绘在岩石上的图画。宁夏岩画以贺兰山岩画为代表，走进银川世界岩画馆，漫步在岩画文化长廊，仿佛是在翻阅一部形象的史书，又似在与远古先民对话。在贺兰山岩画，不仅能领略到贺兰山的雄伟，大自然的秀美，古岩画的神秘，还有可能会偶遇到活泼可爱的岩羊、马鹿悠闲的在路边觅食、嬉戏，场面和谐而宁静。前往国家AAAAA级景区【镇北堡西部影城】（含首道门票；岩画/影城约18km，游览约3h）借助景区内各种仿真道具可免费使用拍照，行走在影城的街道，你可以去月亮门下领略历史的味道，去周家大院重温儿时记忆，去百花堂回味那些珍贵的电影记忆，去老银川一条街看看宁夏人上世纪年代的难忘岁月。置身镇北堡影城，感受“来时是游客，走时成明星”的快乐。
                <w:br/>
                ***游玩tips： 
                <w:br/>
                1. 步行游览岩画遗址区是比较悠闲自由的方式，可以随意停留去拍照，感受贺兰山的自然风光和原始气息。游览期间，请遵守景区的规定，保护景区的环境和文物，不要在岩画上涂写、刻画、触摸等。
                <w:br/>
                2. 影城游玩路线推荐：知之门→文化长廊→明城→老银川一条街→清城
                <w:br/>
                	知之门-文化长廊：了解影视城的由来和历史，展示众多知名影片场景牌，开启影视之旅。
                <w:br/>
                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	老银川一条街：还原 20 世纪 50 年代前的银川风貌，小吃和老商号应有尽有，怀旧感十足。
                <w:br/>
                清城：是中国古代北方小城镇的缩影，可体验古人的生活方式和娱乐方式。主要景点：瓮城→百花堂→影视一条街→古堡龟卦→张贤亮纪念馆→牛宫→大美为善展厅→盘丝洞。
                <w:br/>
                早餐：营地早餐         午餐：包含           晚餐：敬请自理                宿：银川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银川-送机/站
                <w:br/>
              </w:t>
            </w:r>
          </w:p>
          <w:p>
            <w:pPr>
              <w:pStyle w:val="indent"/>
            </w:pPr>
            <w:r>
              <w:rPr>
                <w:rFonts w:ascii="微软雅黑" w:hAnsi="微软雅黑" w:eastAsia="微软雅黑" w:cs="微软雅黑"/>
                <w:color w:val="000000"/>
                <w:sz w:val="20"/>
                <w:szCs w:val="20"/>
              </w:rPr>
              <w:t xml:space="preserve">
                第5天  银川--返回温馨的家（24h送机/站） 
                <w:br/>
                早餐后自由活动，我们会根据您的返程时间为您安排送机/站，结束愉快的宁夏之行！
                <w:br/>
                **温馨提示：
                <w:br/>
                1.	该产品赠送银川24小时专车送机/站，返程前一晚21:00前当地司机/工作人员会与您联系，根据您的返程时间安排专车送机/站，请您保持手机畅通。如未接到电话，请及时联系导游。
                <w:br/>
                2.	银川酒店退房时间为12:00之前，请根据酒店要求办理退房手续，如需延长休息的游客请自行与酒店前台咨询延住费用。离开酒店前请仔细检查自己的证件，贵重物品，避免遗漏。
                <w:br/>
                3.	送机/站服务为赠送项目，仅提供一次免费送机/站服务，如不使用无退费，敬请知晓。如遇返程时间较晚大件行礼可寄存酒店前台，贵重物品请自行保管，后自由活动，等待您的送机/站人员联系。
                <w:br/>
                4.	针对我们的精心安排的行程和司机/导游的服务，请留下宝贵的意见，感谢各位贵宾对我们工作的支持和理解，我们会不断的完善自我，提供更优质的服务。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全程住宿	银川当地网评四钻酒店3晚+腾格里沙漠营地1晚，提供双人标间：
                <w:br/>
                参考酒店如下：（以下酒店无房时安排同级别酒店入住，此理由不做为客人投诉依据）
                <w:br/>
                银川参考酒店：丽枫酒店、智选假日饭店、建国璞隐酒店、凯里亚德酒店、新华联瑞景酒店、维也纳、玉林东或同级
                <w:br/>
                用餐标准	全程包含4早4正餐，正餐餐标为30元/人（其中包含2餐升级：沙漠自助BBQ烧烤；十人一桌）
                <w:br/>
                ①酒店含自助早餐或桌早不吃不退费，不占床不含早餐；正餐团队用餐，10 人一桌，人数减少菜品相应减少，请知晓）
                <w:br/>
                ②因本产品针对全国散客， 游客来自天南海北，众口难调，不能保证都能尽大众口味，敬请谅解）
                <w:br/>
                行程门票	岩画含电瓶车、影视城、西夏陵、沙坡头首道门票
                <w:br/>
                行程用车	根据人数安排用车（保证一人一正座）
                <w:br/>
                导游服务	①持证中文导游服务，接送站不含导游；8人以下仅安排中文司机负责行程活动中接待服务（不提供景区/场馆讲解）；
                <w:br/>
                ②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儿童说明	①儿童费用含车费、半餐；
                <w:br/>
                ②因景区标准不一样，儿童价不含景区门票和景交及娱乐费用，如产生游客可自行到景区购买或由服务人员代为购买，费用自理
                <w:br/>
                赠送项目	娱乐项目
                <w:br/>
                沙漠中转车、滑沙不限次数、沙滩排球/足球、星空篝火（10人以上安排），扎麦草方格、营地提供挖沙工具/摆拍素材（免费租赁）
                <w:br/>
                丰富活动
                <w:br/>
                烟花秀（10人以上安排）
                <w:br/>
                小礼包
                <w:br/>
                脖套、鞋套、矿泉水每天1瓶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推荐自费（自愿）：
                <w:br/>
                ①腾格里大漠通湖草原娱乐项目：沙海冲浪、骑马、骑骆驼、沙滩摩托车、滑草300/人
                <w:br/>
                说明：本产品会在当地由导游根据具体情况推荐自费项目，您可根据自身需要选择是否参加，
                <w:br/>
                绝无强制消费
                <w:br/>
                全程单房差	不含全程单房差，单人出行的游客需补房差；不提供自然单间和拼房，酒店设施服务为酒店配套项目以酒店提供为准不属于旅游行程质量范围，敬请谅解
                <w:br/>
                保险	我社不含旅游意外险，建议游客自行购买旅游意外保险，如出现意外摔伤等需进行赔偿处理，将按保险公司相关条款进行赔付。除此以外旅行社不再另做任何赔付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关于退费说明：持军官证、学生证、老年证等优惠证件，门票退费由导游/司机在现场按旅游产品中的门票协议差价退还费用（退费不以景区挂牌价为准），敬请谅解；赠送项目不参加无退费
                <w:br/>
                2. 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 汽车座位采取先到先坐、原车原坐原则。如有晕车、年长游客需要坐靠前位置，可自行到第一站上车，旅行社不预留车位顺序。
                <w:br/>
                4. 如遇特殊天气，刮风、下雨等不可抗力因素等原因造成的住宿投诉，不予受理。如需可自费升级住宿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2025-07-17T04:11:12+08:00</dcterms:created>
  <dcterms:modified xsi:type="dcterms:W3CDTF">2025-07-17T04:11:12+08:00</dcterms:modified>
</cp:coreProperties>
</file>

<file path=docProps/custom.xml><?xml version="1.0" encoding="utf-8"?>
<Properties xmlns="http://schemas.openxmlformats.org/officeDocument/2006/custom-properties" xmlns:vt="http://schemas.openxmlformats.org/officeDocument/2006/docPropsVTypes"/>
</file>