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【尊享老虎滩】大连/旅顺/金石滩双飞纯玩五日游行程单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WLHA250629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参考航班：合肥大连 PN6493 19:50 21:25；
                <w:br/>
                MU5693 7:00-8:35；MU6639 13:50-15:35；
                <w:br/>
                参考航班：大连-合肥PN6494  22:40 00:35+1；
                <w:br/>
                MU6640 16:25 18:20;MU5696 09:35 11:15；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❉玩遍大连：大连市区景点-旅顺区景区-金石滩景点全覆盖，网红打卡，一站到位不蜻蜓点水；
                <w:br/>
                ❉精华景点：十里黄金海岸，俄罗斯风情街，威尼斯水城，旅顺博物馆，莲花山；
                <w:br/>
                ❉特色美食：4早2特色正餐（东北铁锅炖+海鲜大咖）；
                <w:br/>
                ❉舒适睡眠：全程4钻沙滩海景酒店住宿；
                <w:br/>
                ❉自由亲海：十里黄金海岸随意撒欢；
                <w:br/>
                ❉精品小团：安徽一地自组班，20人精品小团（不包含8周岁以内儿童），一款属于你的亲海体验；
                <w:br/>
                全程0购物，纯玩大连；
                <w:br/>
                ❉资深导游：全程专车专导，优质地接导游，提供贴心服务，专业旅游巴士，专业细心驾驶员，安全无忧；
                <w:br/>
                ❉绝佳航班：2整天游览，2天自由行，不虚此行。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参考航班：合肥大连 PN6493 19:50 21:25；MU5693 7:00-8:35；MU6639 13:50-15:35；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早餐后，乘车赴旅顺口区，开始您一天的美妙之旅！（车程约50分钟）
                <w:br/>
                【日俄监狱旧址】到了日俄监狱旧址，才发现历史就在那里那么真切的存在着，看到当初日本和俄国在中国土地大打出手抢占我们的领地，目光所及之处皆是血泪和坚毅。旅顺日俄监狱旧址为我们揭开了这个世界的另面，它让我们不必亲身经历苦难就能看到光明世界的背面。
                <w:br/>
                游览世界著名的--【外观军港】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旅顺历史博物馆】（周一闭馆，请携带好身份证入馆）该馆由郭沫若亲笔书写门匾，是一座著名的历史艺术性博物馆，收藏了我国和外国文物艺术品六万余件，其中有些是国家一级文物珍藏品，目前展出四千余件。党和国家领导人及外国友人曾多次到这里参观题字，签名留念；
                <w:br/>
                【俄罗斯家访】（门票已含）进入俄罗斯家庭，观看俄罗斯演绎；
                <w:br/>
                【大连旅顺印记馆】是旅顺地区规模最大的文化旅游产业项目，占地面积4万多平方米，总投资过亿元。展馆以收藏展示推广旅顺历史足迹文化艺术为发展方向，是全国较大的民营历史文化展馆之一。展馆主体设施为仿俄式风格楼式，原汁原味的异域格调。展厅包括:甲午海战、日俄战争、旅顺大屠杀日据时代、俄据时期、闯关东、近代旅大等7个部分，更有反应旅顺大屠杀之全景画同时展馆内存有珍贵的历史文物3000余件，使游客省去了舟车劳顿，到这里即可领略到纯粹的异国风情，和鲜为人知的历史故事。
                <w:br/>
                【博物苑景区】地处大连著名旅游景区~~太阳沟历史风景区中心，内设【中苏友谊塔】、【百年火炬松群】等景区，景区内建筑多为百年历史的文物建筑，感受百年历史沧桑。
                <w:br/>
                【太阳沟风景区】这里还有旅顺“醉”美的四条落叶大道，周边欧式，日式老建筑的映衬下洋溢着旅顺太阳沟也有的典雅与浪漫，电影《夏洛特烦恼》影片拍摄地。
                <w:br/>
                【车游跨海大桥】星海湾跨海大桥为中国首座海上地锚式悬索跨海大桥，星海湾大桥气势磅礴，稳固地屹立在海中，向北岸望去，星海湾沿线的美景尽收眼底。
                <w:br/>
                【莲花山风景区】（莲花山景交100元需自理）：大连莲花山观景台，海拔259.6米，取爱我久留之意。是南部海滨景区第一峰，是俯瞰大连全景的最佳去处！同样也是不可复制的唯一！后入住酒店。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早餐后，乘车赴国家AAAAA级旅游度假风景区【金石滩风景区】开始您一天的美妙之旅！ 金石滩景区三面环海，气候宜人，延绵30多公里长的海岸线，凝聚了诞生于六亿年前的震旦纪岩石形成壮丽的奇石景观，被称为“凝固的动物世界”、“天然地质博物馆”、有“神力雕塑公园”之美誉。沿途经过开发区,保税区,大黑山,双D港等地，让您观赏到大连市区的风貌。
                <w:br/>
                【一帆风顺广场】“金石号”象征着勇往直前，寓意着来到金石滩的人们能够一帆风顺，同时传达着金石滩将面向国内、国际旅游市场，勇往直前的信念。
                <w:br/>
                【盛唐岚山古韵大街】大连“小京都”【盛唐岚山】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【十里黄金海岸】踏浪前行，在十里黄金海岸的海风中，与浪漫相遇，金黄的沙滩邂逅蔚蓝的大海，去探索属于这片海的快乐世界。
                <w:br/>
                【东方威尼斯水城】：东方威尼斯水城是以威尼斯城为蓝本，水城运河全长4公里，贯穿200多座欧式城堡，“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后结束行程回酒店休息！
                <w:br/>
                【星海广场】广场位于大连市南部海滨风景区，是亚洲最大的城市广场，它象征着宽广、包容、平静、和谐、在广场的旁边有个雕塑『百年城雕』它像一本翻开的书，为大连建市100周年而建，又象征着大连风风雨雨走过100年的沧桑，向着更美好的未来前进。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游览【老虎滩海洋公园】（优惠门票200元/人，需要请支付导游，景区内还有额外收费小项目，游客可根据喜好自行交费参加，海洋公园游览无导游讲解）公园内建有“浓缩极地世界，展现海洋奇观”的极地海洋动物馆、海兽馆，还有中国最大的珊瑚馆、标志性建筑虎雕可供观赏，乘坐跨海空中索道、海上游艇，可欣赏大海风光和虎滩乐园的全貌。园外的鸟语林、四维电影院也为游人提供了新奇的娱乐享受。
                <w:br/>
                【极地馆】第1部分是极地动物展示。主要展示南极、北极的海洋动物。人们可以在模拟的极地环境中观赏到白鲸、海象、北海狮、海狗、海獭、北极熊、潜水鸟、企鹅等珍稀的极地动物。第2部分是科普教育区。在这里您可以查询到有关极地、海洋、动物的各类科普知识。第3部分是神秘的海底世界。这里您将会看到鲸鲨，护士鲨，白鳍鲨，黑鳍鲨等多种鲨鱼及多种鱼类的展示。这里有360度的水中通道和水中观景大厅，在海底世界东侧最大的一块玻璃高8米，宽6米，厚45厘米，堪称世上一绝。海洋生物观赏区，可以看到高脚蟹、叶海龙、水母、海马、鹦鹉螺、鳐鱼、石斑鱼、各种鲟类等各类珍贵的海洋生物。触摸池还可以切身地体会到用手触摸海洋生物的感觉。第4部分是海洋动物表演场。在这里，白鲸、海豚等大型海洋哺乳类动物将为您奉上精彩表演。
                <w:br/>
                【海兽馆】主要展示海洋兽类的场馆，在这里可以从三个不同的角度观赏海狮，海狗，海豹等海洋兽类，还可以购买小鱼亲自喂食海豹。
                <w:br/>
                【鸟语林】目前国内最大的半自然状态的人工鸟笼之一，它以一根43米高的立柱为中心，依据山势确定18个园顶点，将一张灰色聚乙烯网支起。园内有蓝、白孔雀、丹顶鹤、鹦鹉、百灵、画眉、白鹭等鸟禽80余种，2,000余只。随山涧鹅卵石或青石板铺就的通幽曲径，小鸟儿嬉戏，趣味盎然！鸟语林内的“孔雀东南飞”表演属全国首列节目，它将野生动物的保护利用和驯化向前推进了一大步，一只只蓝孔雀、白孔雀从半山腰处的孔雀滑翔塔中，接连不断地向东南滑翔而下，相继飞落到山下的草坪上，俯仰顾盼，搔首弄姿地展示彩羽，令游客目不暇接。
                <w:br/>
                【珊瑚馆】亚洲最大展示珊瑚礁生物群为主的海洋生物馆——珊瑚馆，展示珊瑚礁生物群200余种、3000多个。通过声、光、影像等现代的高科技手段，完美地还原了海底世界的神奇与美丽。海底实验室区域有漩涡鱼、电子像册、潜望镜、电子显微镜、真空水槽、水下音乐会等游客参与性项目，使您在不知不觉中学到有关海洋的专业知识，感受海洋世界的神秘莫测，领略现代高科技展示方法的奇妙。表演场中，还有精彩的水中芭蕾、美人鱼表演、水下梦幻婚礼等项表演。
                <w:br/>
                【欢乐剧场】剧幕徐徐拉开，出台亮相的不是驯养师，而是这里的动物表演明星海狮和海象。和着优美的音乐，用自己特有的肢体语言，为您亲身讲述一段发生在这里的浪漫童话 故事。偶尔机灵乖巧的水獭也会客串出场，充当一回搞笑的小丑。随着驯养师的指挥与命令，它们的表演更加逼真、自然，仿佛梦幻中的童话世界真的存在。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参考航班：大连-合肥PN6494  22:40 00:35+1；
                <w:br/>
                MU6640 16:25 18:20;MU5696 09:35 11:15；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住宿标准：全程4钻沙滩海景酒店（出现自然单男单女，于当地调整三人间或于其他客人拼住，若无法拼住由客人自理单房差）；
                <w:br/>
                用餐安排：4早餐2特色正餐（东北铁锅炖，海鲜大咖；早餐酒店含早，不吃不退。不占床不含早）；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
                <w:br/>
                儿童服务：仅含往返机票，当地空调车，当地导游服务，正餐；其余自理
                <w:br/>
                购物安排：全程无购物店（部分景区、酒店内设有购物场所，属于自行商业行为，与旅行社无关！）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游艇出海喂海鸥</w:t>
            </w:r>
          </w:p>
        </w:tc>
        <w:tc>
          <w:tcPr/>
          <w:p>
            <w:pPr>
              <w:pStyle w:val="indent"/>
            </w:pPr>
            <w:r>
              <w:rPr>
                <w:rFonts w:ascii="微软雅黑" w:hAnsi="微软雅黑" w:eastAsia="微软雅黑" w:cs="微软雅黑"/>
                <w:color w:val="000000"/>
                <w:sz w:val="20"/>
                <w:szCs w:val="20"/>
              </w:rPr>
              <w:t xml:space="preserve">游艇出海，喂海鸥。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潜艇博物馆+巡航模拟体验</w:t>
            </w:r>
          </w:p>
        </w:tc>
        <w:tc>
          <w:tcPr/>
          <w:p>
            <w:pPr>
              <w:pStyle w:val="indent"/>
            </w:pPr>
            <w:r>
              <w:rPr>
                <w:rFonts w:ascii="微软雅黑" w:hAnsi="微软雅黑" w:eastAsia="微软雅黑" w:cs="微软雅黑"/>
                <w:color w:val="000000"/>
                <w:sz w:val="20"/>
                <w:szCs w:val="20"/>
              </w:rPr>
              <w:t xml:space="preserve">潜艇博物馆+巡航模拟体验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闯关东</w:t>
            </w:r>
          </w:p>
        </w:tc>
        <w:tc>
          <w:tcPr/>
          <w:p>
            <w:pPr>
              <w:pStyle w:val="indent"/>
            </w:pPr>
            <w:r>
              <w:rPr>
                <w:rFonts w:ascii="微软雅黑" w:hAnsi="微软雅黑" w:eastAsia="微软雅黑" w:cs="微软雅黑"/>
                <w:color w:val="000000"/>
                <w:sz w:val="20"/>
                <w:szCs w:val="20"/>
              </w:rPr>
              <w:t xml:space="preserve">闯关东影视基地</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进入俄罗斯家庭，观看俄罗斯演绎</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莲花山观景台</w:t>
            </w:r>
          </w:p>
        </w:tc>
        <w:tc>
          <w:tcPr/>
          <w:p>
            <w:pPr>
              <w:pStyle w:val="indent"/>
            </w:pPr>
            <w:r>
              <w:rPr>
                <w:rFonts w:ascii="微软雅黑" w:hAnsi="微软雅黑" w:eastAsia="微软雅黑" w:cs="微软雅黑"/>
                <w:color w:val="000000"/>
                <w:sz w:val="20"/>
                <w:szCs w:val="20"/>
              </w:rPr>
              <w:t xml:space="preserve">景区交通+观景台</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预订前请确认机位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2025-07-04T22:38:18+08:00</dcterms:created>
  <dcterms:modified xsi:type="dcterms:W3CDTF">2025-07-04T22:38:18+08:00</dcterms:modified>
</cp:coreProperties>
</file>

<file path=docProps/custom.xml><?xml version="1.0" encoding="utf-8"?>
<Properties xmlns="http://schemas.openxmlformats.org/officeDocument/2006/custom-properties" xmlns:vt="http://schemas.openxmlformats.org/officeDocument/2006/docPropsVTypes"/>
</file>