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暑期绘梦日本双飞6日游行程单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JLXYYJAP20250627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精选景点：富士山、奈良公园、秋叶原、银座、心斋桥、镰仓、忍野八海、清水寺
                <w:br/>
                精选住宿：精选酒店，升级1晚温泉酒店
                <w:br/>
                交通便利：合肥直飞大阪
                <w:br/>
                品质保证：全程领队陪同，畅玩无忧
                <w:br/>
                美味餐食：日式特色料理
                <w:br/>
                暑期限定：地震体验馆、未来科技馆、富士急乐园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肥机场国际出发厅集合，搭乘国际航班飞往大阪关西机场，后自由活动。抵达后导游接机，前往酒店办理入住。
                <w:br/>
                温馨提示：
                <w:br/>
                1.领队会提前一天通知，请注意查收信息并保持电话畅通。
                <w:br/>
                2.请携带好有效证件—护照（护照有效期在6个月以上、空白页至少4页以上）。
                <w:br/>
                3.出境航班，建议至少提前2-3小时抵达机场办理出境手续及换登机牌。
                <w:br/>
                ★【奈良神鹿公园】
                <w:br/>
                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
                <w:br/>
              </w:t>
            </w:r>
          </w:p>
          <w:p>
            <w:pPr>
              <w:pStyle w:val="indent"/>
            </w:pPr>
            <w:r>
              <w:rPr>
                <w:rFonts w:ascii="微软雅黑" w:hAnsi="微软雅黑" w:eastAsia="微软雅黑" w:cs="微软雅黑"/>
                <w:color w:val="000000"/>
                <w:sz w:val="20"/>
                <w:szCs w:val="20"/>
              </w:rPr>
              <w:t xml:space="preserve">
                ★【江之电体验】赠送
                <w:br/>
                连接藤泽与镰仓沿着海岸线行驶的复古电车，沿途经过知名景点，江之岛 、长谷寺 、镰仓大佛， 以及「灌篮高手」 的镰仓高校前站 。海岸线还可欣赏到海天一色的美丽景致， 是一条很知名的观光电车。
                <w:br/>
                住：如遇旺季预约不上，不做退门票处理，改为车观。
                <w:br/>
                ★【镰仓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
                <w:br/>
                镰仓高校前站是《灌篮高手》迷们追忆青春的圣地。这里有樱木花道与晴子第一次打招呼的“命运的路口”，还有陵南高中的原型“镰仓高等学校”，以及流川枫骑单车飞驰而过的湘南海岸。在这个路口，聚集了很多“扮演”樱木和晴子的游客。以至于每当电车的铃声响起，就会有一大波人从四面八方聚集到红绿灯下拍照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(1603-1867)，很多歌舞伎艺人等娱乐从业者都很喜欢到这里游玩。如今，江之岛成为了一座传统与现代相融合的繁华岛屿，商店、旅馆和餐厅随处可见，观光景点也多不胜数。
                <w:br/>
                交通：巴士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综合免税店一-秋叶原--银座--东京未来科技馆
                <w:br/>
                ★【综合免税店】
                <w:br/>
                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★【秋叶原】
                <w:br/>
                是日本‌东京著名的动漫文化集聚区，专门销售动漫产品及其衍生品。自上世纪90年代起，随着日本动漫、游戏产业的飞速发展，秋叶原开始转型，成为了御宅族文化和ACG商品的重要集散地。如今，秋叶原不仅是购物和观光的好去处，还举办各种‌动漫展览和活动，成为全球ACG爱好者的圣地。
                <w:br/>
                ★【银座】
                <w:br/>
                象征日本现代繁华景象的银座，与巴黎的香榭丽舍大街、纽约的第五大街齐名，是世界三大繁华中心之一。银座是通过不断地填海造地才逐步形成今日之构架，也是许多日本百年老铺与本土品牌的发祥地。贯穿银座 1 丁目至 8 丁目的中央通，被选为日本「一百名道」之一，也是银座最繁华的主要街道。每到星期日下午，整条中央通会实施交通管制，成为行人的步行者天堂。
                <w:br/>
                ★【东京未来科技馆】
                <w:br/>
                日本科学未来馆是日本最好的科学类博物馆，面积庞大，地上8层地下2层的建筑物。这里既有关于地球的自然知识科普，也有人类最新科技文明的展示，还有很多环保相关的展览内容。每个展厅都有科学交流员以及志愿者进行现场讲解，并与观众进行多种互动实验。
                <w:br/>
                交通：巴士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w:br/>
              </w:t>
            </w:r>
          </w:p>
          <w:p>
            <w:pPr>
              <w:pStyle w:val="indent"/>
            </w:pPr>
            <w:r>
              <w:rPr>
                <w:rFonts w:ascii="微软雅黑" w:hAnsi="微软雅黑" w:eastAsia="微软雅黑" w:cs="微软雅黑"/>
                <w:color w:val="000000"/>
                <w:sz w:val="20"/>
                <w:szCs w:val="20"/>
              </w:rPr>
              <w:t xml:space="preserve">
                富士山-忍野八海—山中湖—富士急乐园—丽莎&amp;卡斯柏小镇-地震体验馆
                <w:br/>
                ★【富士山】
                <w:br/>
                位于日本本州岛中南部，东距东京约80千米。海拔3776米（剑峰），是日本最高峰，也是世界上最大的活火山之一。横跨日本静冈县与山梨县，占地面积约1200平方千米。自古以来一直是日本文学者讴歌的主题，同时也是日本人崇敬的圣地，是日本民俗宗教的一部分。2013年6月22日，被联合国教科文组织列入世界文化遗产名录。注：如遇天气原因富士山封路则无法游览该景点
                <w:br/>
                ★【忍野八海】
                <w:br/>
                位于山梨县山中湖和河口湖之间忍野村的涌泉群。据说在1200年前就有了，是富士山融化的雪水经流经地层过滤而成的八个清澈的淡泉水。平均水温约13℃，水质清冽甘甜，被誉为“日本九寨沟”。1985年入选“日本名水百选”，为国家指定天然纪念物、名水百选、新富岳百景之一。八个泉水池，其秀丽的田园风光与美丽的富士山合为一体，景色美不胜收。
                <w:br/>
                ★【山中湖】
                <w:br/>
                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★【富士急乐园】
                <w:br/>
                日本山梨县富士山麓的世界级游乐园，以 “全球最刺激乐园” 闻名，融合自然景观与极限体验。。以“FUJIYAMA”、“DODONPA”、“eejanaika”三座大型过山车为代表，拥有众多惊险刺激的游乐设施，深受游客欢迎。“FUJIYAMA”过山车正如其名，是一座高大雄伟的白色过山车。它挑战了多项吉尼斯纪录，是富士急乐园的标志性游乐设施。自1996年建成以来，一直保持着火爆的人气。【含入场券，游玩项目费用需自理】
                <w:br/>
                ★【丽莎&amp;卡斯柏小镇】
                <w:br/>
                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★【地震体验馆】
                <w:br/>
                震防灾教育为核心的互动式科普场馆，位于山梨县南都留郡富士河口湖町船津，距离富士山五合目约 30 分钟车程，是富士山周边游的热门打卡点之一。游客可进入模拟地震的密闭舱内，感受不同震级的震动（如 6 级阪神大地震、7 级东日本大地震）。舱内配备灯光、音效及倾斜装置，逼真还原房屋倒塌、物品掉落的场景。
                <w:br/>
                交通：无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午餐：日式烤肉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
                <w:br/>
              </w:t>
            </w:r>
          </w:p>
          <w:p>
            <w:pPr>
              <w:pStyle w:val="indent"/>
            </w:pPr>
            <w:r>
              <w:rPr>
                <w:rFonts w:ascii="微软雅黑" w:hAnsi="微软雅黑" w:eastAsia="微软雅黑" w:cs="微软雅黑"/>
                <w:color w:val="000000"/>
                <w:sz w:val="20"/>
                <w:szCs w:val="20"/>
              </w:rPr>
              <w:t xml:space="preserve">
                茶道体验-综合免税—清水寺—大阪城公园—心斋桥&amp;道顿堀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★【茶道体验】
                <w:br/>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★【清水寺】全名为音羽山清水寺，是著名的赏枫及赏樱景点，与金阁寺、二条城并列为京都三大名胜，1994年被列入世界文化遗产名录。
                <w:br/>
                ★【大阪城公园】
                <w:br/>
                有“日本拿破仑”之称的丰臣秀吉于 1583 年开始建造大阪城。此后，大阪城成为了各种冲突的发生地，并多次被焚毁和重建。现在的天守阁重建于 1931 年。天守阁内有一间博物馆，里面有关于大阪城的历史信息。
                <w:br/>
                ★【心斋桥&amp;道顿堀】
                <w:br/>
                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交通：无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午餐：日式料理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早餐后自由活动，约定时间酒店集合，乘车前往大阪关西国际机场，在领队协助下办理登机和托运，乘坐飞机返回合肥，回到温馨的家。
                <w:br/>
                酒店附近有【大阪奥特莱斯】大阪临空奥特莱斯购物中心（Rinku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【交通】合肥-大阪往返飞机经济舱，当地正规空调旅游大巴车，保证一人一正座。
                <w:br/>
                【住宿】相当于日本 4星标准酒店（温泉酒店除外，日式酒店不评星级，参考携程 3-4 钻标准）全程酒店均为二人一室,团队旅游原则安排同性 2 人一间房，如出现单男单女，请团员务必配合轮流拆夫妻，如您的订单产生单数，我社将自动安排您与其它同性别客人拼房。如您要求单人间，我社将加收单房差，根据酒店房间安排，恕无法一定保证所需房型。
                <w:br/>
                【用餐】5早4正餐(如自行放弃用餐，无费用可退) 
                <w:br/>
                【门票】行程所含景点首道大门票
                <w:br/>
                【导游】全程领队+当地司机/导游服务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
                <w:br/>
                4、儿童报名：儿童收费标准请于报名时咨询，不占床不含早餐
                <w:br/>
                5、景区内小交通、海上娱乐项目或夜场演绎等均不作为旅游景点。
                <w:br/>
                6、旅游意外险。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br/>
                9、根据我国《旅游法》第十六条第一款的规定，出境旅游者不得在境外非法滞留，随团出境的旅游者不得擅自分团、脱团。在日本旅游时须随团活动，不得擅自离团活动。如果擅自离团后未能即时归队并与团队一起回国的话，哪怕其第二天就回国，也将被日本法务省和中国边防海关视为离团潜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1、切勿替陌生人（包括初期相识的团友）携带或存放任何物品，以免因误 藏违禁品而遭检控。
                <w:br/>
                2、将贵重物品收藏在手提行李内。切勿收藏于行李箱内或留放在车中、酒店房间或公共地方 
                <w:br/>
                3、在环境卫生较差的地 区游览时，应选择煮熟的食物及包装饮料。
                <w:br/>
                4、遵守中国政府及当地国家的法律、法令， 尊重当地国家的风俗习惯
                <w:br/>
                5、夜间避免单独外出，外出活动宜结伴同行，切勿擅自活动，以防意外。旅遊出 门在外，做为旅遊者来 说，要时时刻刻有自我保护的意识，不可疏忽，尽量避免各种危险因素。
                <w:br/>
                6、您如遇遗失，盗窃，抢劫等意外，请即向警方或领队报告，以免引起不必要的麻烦。
                <w:br/>
                ★建议客人自行携带的物品： 
                <w:br/>
                1、境外的酒店内一般不备有洗漱用具、牙膏、牙刷及拖鞋,须各位游客自已准备，木梳、电吹风等)请客人自行准备； 
                <w:br/>
                2、照相机 (摄像机) 、胶卷、电池、充电器、插座转换器、变压器等； 
                <w:br/>
                3、春夏季出行，阳光比较强烈，女士带好护肤、防晒用品及墨 镜，防止日晒过度。备好雨具，下雨时可用到。 
                <w:br/>
                4、必备药品：您应该在行囊中必备的药包括：感冒通、昏晕宁、息斯敏、黄连素、创可贴 等。请自备一些惯用的平安药物及紧急医疗用品，以应不时之需。假如需要长期服用指 定药物，出发前宜先准备足够份量，以保持最佳健康状态。 
                <w:br/>
                5、酒类及刀具（如：水果刀、剪刀、化妆用刀、指甲刀）不能随身携带，必须放在拉杆箱 内托运 
                <w:br/>
                6、液体（如矿泉水，饮料）、凝胶喷雾（如牙膏、乳霜、定型水）必须托运 
                <w:br/>
                7、随身所携带的液体药物必须要有医生的处方，否则必须托运 
                <w:br/>
                1、住饭店时随时将房门扣上安全锁，以策安全；勿在灯上晾衣物；勿在床上吸烟，听到警报器响，请由紧急出口迅速离开。 
                <w:br/>
                2、贵重物品请托放至饭店保险箱，如需随身携带切勿离手，例如享用自助餐时，若将钱包放 在餐桌上，很容易让扒手得逞。 
                <w:br/>
                3、请妥善保管护照、证件及个人贵重物品，请勿放于巴士、旅馆、房间内以及大行李中，并谨防扒手及陌生人搭讪。 
                <w:br/>
                4、切勿在公共场合露财，购物时也勿当众清数钞票。 
                <w:br/>
                5、遵守领队所宣布的观光区、餐厅、饭店、游乐设施等各种场所的注意事项。 
                <w:br/>
                6、游泳池未开放时请勿擅自入池游泳，并切记勿单独入池。 
                <w:br/>
                7、搭乘船只请务必穿着救生衣；搭乘快艇请扶紧把手或坐稳，勿任意移动。 
                <w:br/>
                8、海边戏水请勿超越安全警戒线。 
                <w:br/>
                9、活动若具有刺激性，身体状况不佳者请勿参加。 
                <w:br/>
                10、车辆行进时勿站立、行走或更换座位，头、手勿伸出窗外，上下车时注意来车方向，以 免发生危险。 
                <w:br/>
                11、搭乘快艇时请依序上下，听从工作人员指挥。 
                <w:br/>
                12、团体需一起活动，途中若要离队，需征得领队同意以免发生意外，夜间或自由活动时间若需自行外出，请告知领队或团友，并应特别注意安全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2025-07-17T04:19:40+08:00</dcterms:created>
  <dcterms:modified xsi:type="dcterms:W3CDTF">2025-07-17T04:19:40+08:00</dcterms:modified>
</cp:coreProperties>
</file>

<file path=docProps/custom.xml><?xml version="1.0" encoding="utf-8"?>
<Properties xmlns="http://schemas.openxmlformats.org/officeDocument/2006/custom-properties" xmlns:vt="http://schemas.openxmlformats.org/officeDocument/2006/docPropsVTypes"/>
</file>