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暑期横店影视城纯玩穿越三日游行程单</w:t>
      </w:r>
    </w:p>
    <w:p>
      <w:pPr>
        <w:jc w:val="center"/>
        <w:spacing w:after="100"/>
      </w:pPr>
      <w:r>
        <w:rPr>
          <w:rFonts w:ascii="微软雅黑" w:hAnsi="微软雅黑" w:eastAsia="微软雅黑" w:cs="微软雅黑"/>
          <w:sz w:val="20"/>
          <w:szCs w:val="20"/>
        </w:rPr>
        <w:t xml:space="preserve">暑期横店影视城纯玩穿越三日游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交通：汽车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结束后夜游大型夜间影视体验主题公园---【梦幻谷景区】（费用已含)。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
                <w:br/>
                交通：汽车
                <w:br/>
                景点：秦王宫景区     梦幻谷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早餐：含2早2正餐     午餐：含2早2正餐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交通：汽车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早餐：含2早2正餐     午餐：含2早2正餐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行程中所列景点首道门票（门票全含）；
                <w:br/>
                住宿	2晚横店或周边商务酒店住宿；（若产生男女单房差自理130元/人）
                <w:br/>
                用餐  	含2早2正餐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其他的餐自理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临时取消，补车位费240元/人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2025-07-09T18:51:07+08:00</dcterms:created>
  <dcterms:modified xsi:type="dcterms:W3CDTF">2025-07-09T18:51:07+08:00</dcterms:modified>
</cp:coreProperties>
</file>

<file path=docProps/custom.xml><?xml version="1.0" encoding="utf-8"?>
<Properties xmlns="http://schemas.openxmlformats.org/officeDocument/2006/custom-properties" xmlns:vt="http://schemas.openxmlformats.org/officeDocument/2006/docPropsVTypes"/>
</file>