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全景广西—— 桂林+阳朔+北海涠洲岛7日游行程单</w:t>
      </w:r>
    </w:p>
    <w:p>
      <w:pPr>
        <w:jc w:val="center"/>
        <w:spacing w:after="100"/>
      </w:pPr>
      <w:r>
        <w:rPr>
          <w:rFonts w:ascii="微软雅黑" w:hAnsi="微软雅黑" w:eastAsia="微软雅黑" w:cs="微软雅黑"/>
          <w:sz w:val="20"/>
          <w:szCs w:val="20"/>
        </w:rPr>
        <w:t xml:space="preserve">桂林+阳朔+北海涠洲岛7日游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kzl202506220101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桂林段网评4钻酒店
                <w:br/>
                            北海网评四钻酒店+涠洲岛精品客栈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接站后入住酒店
                <w:br/>
                     亲们：抵达酒店后，在前台提供您的姓名即可办理入住，放下行囊稍后休息，感受一下大美桂林的新鲜空气，若抵达时间较早且你又有兴趣，可前往桂林市中心体验一下真正的桂林人，感受桂林的生活。
                <w:br/>
                    参考商圈：华润万象城广场/ 联达广场/ 沃尔玛-商贸城/ 叠彩万达广场/ 高新万达广场/ 榕杉湖-正阳步行街-尚水美食街-东西巷/  红街商业广场/ 万福广场 /益华城 /南城百货-甲天下广场
                <w:br/>
                弱弱的告诉您：桂林是有ofo小黄车和mobike自行车的，很方便你懂的~O(∩_∩)O~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酒店接客人（请提前在酒店用好早餐） 
                <w:br/>
                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前往体验游览【遇龙河多人竹筏漂流】（游览约60分钟，），遇龙河是围绕在阳朔县西南部一条美丽的河流，“不是漓江、胜似漓江”，被央视赞誉为阳朔最美风景，田畴平整开阔，绿意逼人,微风吹过稻浪翻，白云走处碧波滚，景色宜人。
                <w:br/>
                游览【天空之境】（游览约30分钟），阳光缓缓铺散开来，平静的水面，将天空拥入怀中，画面如此美丽，仿佛进入了一场梦境。在这里，水天相接，天地同相，空中行云转瞬流入平静的水中，阳朔的“天空之镜”，仿佛坠入人心底的瑰丽世界。
                <w:br/>
                品尝【江景下午茶】（约60分钟）坐在360°观景餐厅，阳光、闲暇、时光、安好、拍照打卡。悠然午后，一杯香茗，一块甜点，慵懒的阳光拥抱着自己，遥河相望美景、船只，岁月静好，不负流年。
                <w:br/>
                结束后可自由慢步【阳朔西街】闲逛驰名中外的中华第一洋人街，步西街独有的青石板街道，领略独特的欧陆风情! （自由活动导游及车不安排陪同）。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酒店接客人（请提前在酒店用好早餐） 
                <w:br/>
                游览国家AAAA景区，世界溶洞奇观【银子岩】（游览时间约 60分钟），贯穿十二座山峰，洞内汇集了不同地质年代发育生长的钟乳石，晶莹剔透，洁白无瑕，宛如夜空的银河倾斜而下，闪烁出像银子、似钻石的光芒而得名。为著名的景观有三绝：雪山飞瀑、音乐石屏、瑶池仙境；三宝：佛祖论经、混元珍珠伞、独柱擎天。
                <w:br/>
                车览如诗如画【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后乘坐华主题游轮游览国家AAAAA级景区【全景大漓江风光】（阳朔-杨堤、二楼上仓；船游时间约4小时，不含码头电瓶车15元/人自理）；主题船是以少数民族文化作为主题装饰的漓江星级游船，于2024年正式起航，是全新的华主题星级游船；游船设计独特，融合了现代与传统的元素，展现了无与伦比的工艺美学。航行过程更舒适、更具观赏性。坐在船舱中，通过大面积的透明玻璃，漓江美景尽收眼底，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政府征用、涨水、枯水期等特色情况无法游览则改为主题船正航下仓或三星船正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w:br/>
              </w:t>
            </w:r>
          </w:p>
          <w:p>
            <w:pPr>
              <w:pStyle w:val="indent"/>
            </w:pPr>
            <w:r>
              <w:rPr>
                <w:rFonts w:ascii="微软雅黑" w:hAnsi="微软雅黑" w:eastAsia="微软雅黑" w:cs="微软雅黑"/>
                <w:color w:val="000000"/>
                <w:sz w:val="20"/>
                <w:szCs w:val="20"/>
              </w:rPr>
              <w:t xml:space="preserve">
                酒店接客人（请提前在酒店用好早餐） 
                <w:br/>
                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桂林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也曾是2017年央视春晚的南方分会场。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独家增值服务：象鼻山地标打卡三部曲=象山水月洞+北岛文创集市+鸬鹚捕鱼合影；赠送每人1张5寸打卡照片。（赠送项目不用不退）
                <w:br/>
                一、象山水月洞打卡：山体前部的水月洞，弯如满月，穿透山体，清碧的江水从洞中穿鼻而过，洞影倒映江面，构成“水底有明月，水上明月浮”的奇观。
                <w:br/>
                二、北岛文创集市（观漓象网红船，不登船约）：来到爱情岛，吹吹漓江的风，即能看到解放桥、漓江大剧院、“一水抱三山”；新晋的网红漓象游艇停靠在漓岸边，成为一道独特的风景；文创集市除各类咖啡饮品外，还能各种非遗文创产品琳琅满目，让这里成为城市新名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◎后前往桂林正规资质市民超市为亲友挑选伴手礼（当地市民超市不算购物店）。
                <w:br/>
                之后送桂林北海高铁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w:br/>
              </w:t>
            </w:r>
          </w:p>
          <w:p>
            <w:pPr>
              <w:pStyle w:val="indent"/>
            </w:pPr>
            <w:r>
              <w:rPr>
                <w:rFonts w:ascii="微软雅黑" w:hAnsi="微软雅黑" w:eastAsia="微软雅黑" w:cs="微软雅黑"/>
                <w:color w:val="000000"/>
                <w:sz w:val="20"/>
                <w:szCs w:val="20"/>
              </w:rPr>
              <w:t xml:space="preserve">
                酒店接客人（请提前在酒店用好早餐）
                <w:br/>
                根据实际船票时间乘船前往【涠洲岛】（约40海里，约90分钟），岛上专业司机在出口处接团，抵达涠洲岛后下船，延300米观光长廊远观【蓝桥】（外观，不上桥）位于涠洲的北部，是一座已荒废的接岸蓝色引桥，桥长2898米，原中石化原油码头引桥。这不仅是一出漂亮的摄影圣地，也是岛民海钓的好去处。蓝桥附近的沙滩出去海面100米处就是珊瑚区，潜水爱好者在这里可以找到自己的海底世界和精神家园。乘车前往参观火山口公园又名【鳄鱼山公园】（20元/人往返电瓶车自理）、涠洲岛火山口地质公园在涠洲岛的西南边，“鳄鱼”山脚下。涠洲岛火山口因壮观的火山熔岩而出名，是涠洲岛上最主要的景区。这里的火山岩石千姿百态，各种形状都有，奇妙极了，让人不得不感叹大自然的妙笔生花。后前往【百年天主教堂】（20元/人往返电瓶车自理），这是一所位于中国广西北海市涠洲岛上的天主教教堂，因位于盛塘村，故而又名盛塘天主教堂。该教堂由法国巴黎外方传教会传教士修建，落成于1880年。该教堂为哥特式建筑，楼高21米，总建筑面积774平方米，连同附属建筑在内总面积达到2000余平方米，是广西沿海地区最大的天主教教堂，2001年被列为全国文物保护单位。海滩拾贝自然景色迷人,蓬莱仙境；浏览热带植物的婆娑风光、碧映蓝天、渔船如织、相互辉映、美丽绝伦。【南湾海洋运动公园】这里海水非常的纯净，因为地理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下午前往【石螺口海滩】（约40分钟），观看涠洲岛最美日落，妥妥的拍照大片，往朋友圈一发，让身边亲朋好友羡慕嫉妒恨。
                <w:br/>
                晚上可自行前往【南湾街】购买海鲜加工。南湾是整个岛的南端，是岛上较繁华、人流密集的地方，吃住方便。 在南湾街上遍布着大大小小百余家门店商，既有土著的岛民，也有外地人在这里开的店。南湾较为方便的还是海鲜市场。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
                <w:br/>
              </w:t>
            </w:r>
          </w:p>
          <w:p>
            <w:pPr>
              <w:pStyle w:val="indent"/>
            </w:pPr>
            <w:r>
              <w:rPr>
                <w:rFonts w:ascii="微软雅黑" w:hAnsi="微软雅黑" w:eastAsia="微软雅黑" w:cs="微软雅黑"/>
                <w:color w:val="000000"/>
                <w:sz w:val="20"/>
                <w:szCs w:val="20"/>
              </w:rPr>
              <w:t xml:space="preserve">
                酒店接客人（请提前在酒店用好早餐）
                <w:br/>
                根据当天航班时间乘船返回北海，游览王牌景点【北海银滩】 (徒步游览，游览时间不低于120分钟)，银滩以“滩长平、沙细白、水温净、浪柔软”而被誉为“中国第一滩”！广西则以“北有桂林山水，南有北海银滩”而自豪。北海银滩度假区内的海域海水纯净，陆岸植被丰富，环境优雅宁静，空气格外清新，可容纳国际上最大规模的沙滩运动娱乐项目和海上运动娱乐项目，是中国南方最理想的滨海浴场和海上运动场所，前往北海网红打卡地——【流下村】（游览约30分钟）很多日系风格的网红店，啵啵汽水铺，听说有很多明星代言的，是拍照打卡的好去处。 游览北海【百年老街】珠海街（游览时间不低于30分钟）始建于1883年，长1.44公里，宽9米，沿街全是中西合璧骑楼式建筑。这些建筑临街的骑楼部分、既是道路向两侧的扩展又是铺面向外部的延伸。这些建筑主要是受19世纪末英、法、德等国在我市建造的领事馆等西方卷柱式建筑的影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早餐后自由活动，送站司机将根据您返程交通的时间与您联系（送站司机将于第6天晚上21：00前与您联系），返回温馨的家，结束愉快的旅程！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【旅游交通】出港地往返大交通，行程内安排当地专属用车费用（除部分特殊路段因当地规定及安全考量，则依规定派遣小型车）；
                <w:br/>
                【住宿标准】桂林段网评4钻酒店
                <w:br/>
                            北海网评四钻酒店+涠洲岛精品客栈
                <w:br/>
                （我社不提供自然单间，如出现单人由旅行社调整标间内加床或客人自行补足房差包房
                <w:br/>
                【景点门票】景点第一大门票（不含景区电瓶车及自理项目；赠送项目，如遇不可抗拒因素无法成行，门票不退）；
                <w:br/>
                【用餐标准】全程6早4正+1米粉餐，30元餐标
                <w:br/>
                【购物/自费】无购物店(市民超市不算店,景区过路店不算店)，无自费
                <w:br/>
                【导游服务】当地中文导游讲解服务（桂林段不足八人含提供导游兼职司机服务，北海段司兼导）；
                <w:br/>
                【儿童费用】2-12周岁以下儿童，儿童价格仅包含当地旅游车位费、导游服务费、半价正餐餐费（不占酒店床
                <w:br/>
                位不含早餐不含门票、超高自理）；
                <w:br/>
                【保险服务】已购买桂林旅行社责任险，确保游客安全保障；
                <w:br/>
                【温馨提示】可根据实际情况更改景点游览顺序，确保不减少景点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2025-06-23T00:39:30+08:00</dcterms:created>
  <dcterms:modified xsi:type="dcterms:W3CDTF">2025-06-23T00:39:30+08:00</dcterms:modified>
</cp:coreProperties>
</file>

<file path=docProps/custom.xml><?xml version="1.0" encoding="utf-8"?>
<Properties xmlns="http://schemas.openxmlformats.org/officeDocument/2006/custom-properties" xmlns:vt="http://schemas.openxmlformats.org/officeDocument/2006/docPropsVTypes"/>
</file>