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国色芳华西安5日游行程单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AHWZXA20250610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尊享服务 
                <w:br/>
                享受微笑接站、接机服务 
                <w:br/>
                景点游玩时间保质保量，不催不赶 
                <w:br/>
                贵宾如遇问题，30分钟急速回复 
                <w:br/>
                质检组全程跟踪服务、7x24 小时贴心服务 
                <w:br/>
                全程专职导游服务，讲解充分，让贵宾享受沉浸式体验 
                <w:br/>
                行程中免费提供品牌矿泉水每天一瓶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出发-西安
                <w:br/>
              </w:t>
            </w:r>
          </w:p>
          <w:p>
            <w:pPr>
              <w:pStyle w:val="indent"/>
            </w:pPr>
            <w:r>
              <w:rPr>
                <w:rFonts w:ascii="微软雅黑" w:hAnsi="微软雅黑" w:eastAsia="微软雅黑" w:cs="微软雅黑"/>
                <w:color w:val="000000"/>
                <w:sz w:val="20"/>
                <w:szCs w:val="20"/>
              </w:rPr>
              <w:t xml:space="preserve">
                乘高铁前往西安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兵马俑--华清宫--骊山--秦俑情--驼铃传奇
                <w:br/>
              </w:t>
            </w:r>
          </w:p>
          <w:p>
            <w:pPr>
              <w:pStyle w:val="indent"/>
            </w:pPr>
            <w:r>
              <w:rPr>
                <w:rFonts w:ascii="微软雅黑" w:hAnsi="微软雅黑" w:eastAsia="微软雅黑" w:cs="微软雅黑"/>
                <w:color w:val="000000"/>
                <w:sz w:val="20"/>
                <w:szCs w:val="20"/>
              </w:rPr>
              <w:t xml:space="preserve">
                早餐后乘车前往临潼，游览世界第八大奇迹，西安游必看的震撼【秦始皇兵马俑博物院】（门票已含，耳麦已含，参观时间约2.5小时）；他们曾鲜衣，怒马，却生活在地下两千多年，他们见证过那个睥睨天下的身影，他们经历过那个铁马金戈的时代，他们拾起历史长河中的记忆碎片，拼凑出大秦帝国的煊赫辉宏，时间被凝固在地下，出土转眼便过了千年，走进兵马俑，与秦人对话，感受他的威严，屹立千年，看尽繁华落尽，依然不动声色，这是中国第一个大一统帝国的真实呈现。
                <w:br/>
                后欣赏陕西旅游新亮点，兵马俑景区唯一驻场文化演出【大秦帝国·秦俑情】（已含门票：298元/人起）。【大秦帝国·秦俑情】是兵马俑核心景区内首个大型文化演艺体验项目，填补了世界秦文化主题舞台剧的空白，全剧通过一个复活的兵俑，唤醒地下沉睡千年的兵马俑军团，带着游客穿越时空，纵览大秦历史。去见证那一个个像神一样矗立在中国历史缘起处的身影，亲历中华文明中第一个大一统王朝的辉煌。
                <w:br/>
                中餐后游览【华清池•骊山】景区（游览约 2 小时）；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下午观赏会跑的室内实景演艺《驼铃传奇》秀，（已含门票：298元起），以“一带一路”为主线，深入挖掘大唐传统文化，追寻驼队丝绸之路上的踪迹，以正能量传播西安最辉煌历史时期的文化传奇。剧场中央巧妙设计并修建一座可移动观众席，打破了世界单一舞台演出模式，通过旋转看台将观众送至最佳观演位置，带给观众全新的视听享受。
                <w:br/>
                温馨提示：1、兵马俑景区电瓶车自理5元/人 华清池景区电瓶车自理20元/人，骊山索道60元/人自理
                <w:br/>
                2、陕西景区多为5A级无烟无噪音景区，人文历史三分看七分听，为深入的了解秦唐文化。
                <w:br/>
                兵马俑景区内设立有旅游商品出售(如书籍、蓝田玉)，此商品店为景区设立性质，非旅行社安排购物店。
                <w:br/>
                交通：全程空调旅游车
                <w:br/>
                景点：兵马俑--华清宫--骊山--秦俑情--驼铃传奇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小南门早市--西安博物院--永兴坊--长安十二时辰--汉服妆造体验--大雁塔水景广场--大唐不夜城
                <w:br/>
              </w:t>
            </w:r>
          </w:p>
          <w:p>
            <w:pPr>
              <w:pStyle w:val="indent"/>
            </w:pPr>
            <w:r>
              <w:rPr>
                <w:rFonts w:ascii="微软雅黑" w:hAnsi="微软雅黑" w:eastAsia="微软雅黑" w:cs="微软雅黑"/>
                <w:color w:val="000000"/>
                <w:sz w:val="20"/>
                <w:szCs w:val="20"/>
              </w:rPr>
              <w:t xml:space="preserve">
                早餐后乘车前往小南门早市逛逛，走进碳水之都，感受传承千年古都的人间烟火。
                <w:br/>
                【小雁塔敲钟祈福】，前往唐代佛教建筑艺术遗产荐福寺塔，进人不见古时月，金岳曾经找古人，【小雁塔+西安博物院（如遇周二闭馆或预约不上更换为张学良公馆）是中国早期方形密檐式塔的典型作品，塔形秀丽，是佛教传入中原地区并融入汉族文化的标志性建筑，与荐福寺钟楼的古钟合称为“关中八景之一”的“雁塔晨钟”，暮色苍茫生幻境 ，钟声悠远隔时空， 是西安博物院的组成部分。
                <w:br/>
                特别安排：西安博物院专业精华讲解+耳机 聆听历史无压力
                <w:br/>
                [永兴坊陕西非遗文化特色街区]，是唐代一百零八坊之一，魏征府邸旧址。依托陕西深厚的历史文化资源，将本土文化和持久创新相结合，通过对非遗美食、传统文化的深耕细作，打造以“非遗美食文化”为主导的街区，分为关中巷、陕南街、陕北里、手工作坊、非遗民俗街、107街、非遗文创街、福街区八个街区，共入驻百余家商户，还囊括陕西美食博物馆、陕西戏曲博物馆、陕西特产中心等特色文化区域，可充分满足国内外游客“一站式咥美陕西、一站式购齐陕西、一站式体验陕西、一站式看美陕西、一站式玩美陕西”的消费愿望，被网友票选为“全国十大美食街区”之一。
                <w:br/>
                抵达西安参观【长安十二时辰】赠送体验妆造+汉服，是中国首个沉浸式唐风市井生活街区，以“攒星揽月·畅享长安”“和合之美·风雅长安”“花萼相辉·夜宴长安”为主题，打造原汁原味的全唐市井生活体验空间、雅俗共赏的唐风主题互娱休闲空间、琼筵笙歌主题的文化宴席体验空间，并以“唐食嗨吃、换装推本、唐风雅集、微缩长安、情景演艺、文化盛宴”等六大沉浸场为核心，让市民游客能够在长安十二时辰一秒入唐，尽享唐风唐韵。
                <w:br/>
                特色安排：夜游【大唐不夜城】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逛一次盛唐的花灯会，感受震撼内心的大唐盛世。
                <w:br/>
                【大雁塔音乐喷泉广场】漫步古都长安地标性古建筑——【大雁塔广场】，在北广场可观赏“大型音乐喷泉”，在南广场鉴赏——“玄奘法师塑像”，寻觅取经路上的奇幻故事，唐玄奘法师当年译经所在地大雁塔近在眼前。
                <w:br/>
                大唐不夜城为赠送项目，因大唐不夜城街区特殊性，我社将安排客人自由活动，贴心等候1小时，如需延长自由活动时间，客人需自行返回酒店。
                <w:br/>
                交通：全程空调旅游车
                <w:br/>
                景点：小南门早市--西安博物院--永兴坊--长安十二时辰--汉服妆造体验--大雁塔水景广场--大唐不夜城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慈恩寺--易俗文化街--钟鼓楼广场+回民街
                <w:br/>
              </w:t>
            </w:r>
          </w:p>
          <w:p>
            <w:pPr>
              <w:pStyle w:val="indent"/>
            </w:pPr>
            <w:r>
              <w:rPr>
                <w:rFonts w:ascii="微软雅黑" w:hAnsi="微软雅黑" w:eastAsia="微软雅黑" w:cs="微软雅黑"/>
                <w:color w:val="000000"/>
                <w:sz w:val="20"/>
                <w:szCs w:val="20"/>
              </w:rPr>
              <w:t xml:space="preserve">
                【雁塔祈福---大慈恩寺】前往中国唐朝佛教建筑艺术杰作--佛国西安之【大慈恩寺，登塔30元/人自理】参观（游览时间约1.5小时），唐玄奘法师译佛经所在，这座千年古塔诉说着这个古老城市的沧桑，大慈恩寺是唐长安城内最著名、最宏丽的佛寺，为李唐皇室敕令修建，是唐长安三大译场之一，迄今已历1350余年，玄奘在这里主持寺务，领管佛经译场，创立了汉传佛教八大宗派之一的唯识宗，成为唯识宗祖庭，慈恩寺下雁塔祈福，钟鸣五洲，祈福愿。
                <w:br/>
                随后打卡全国首家戏曲文化街区--【易俗社文化街区】（约40分钟）被誉为世界艺坛三大古老剧社之一，是我国第一个集戏曲教育和演出为一体的新型艺术社团。这里有一百多年历史的易俗社剧场、藏品跨度达5000年的秦腔艺术博物馆、独具特色的西安老字号美食文化体验地：五一鲜包，五一饭店、西安烤鸭店、新中华甜品等，八十年代老西安商业“回忆地”。【钟鼓楼广场+回民街】前往西安的城市客厅，建于明代的钟楼和鼓楼是西安的代表性建筑之一，有姐妹楼之称--地标西安之钟鼓楼广场+回民小吃一条街（游览时间约1小时）；可前往西安仿古一条街（回民街）游览，在这里可以品尝陕西小吃：牛羊肉泡馍、灌汤包、麻将凉皮、蜂蜜凉糕、以及被称为”西安汉堡”的肉夹馍，探秘“回坊，360°全方位深扒最新版西安坊上小吃攻略，品尝陕西美食。
                <w:br/>
                交通：当地空调旅游车
                <w:br/>
                景点：慈恩寺--易俗文化街--钟鼓楼广场+回民街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西安标准间/大床房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根据返程时间送站。
                <w:br/>
                交通：西安-各地 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w:br/>
                1、各地-西安往返高铁二等座
                <w:br/>
                2、行程内正规营运手续空调旅游巴士，不提供座次要求（根据人数用车，每人1正座，婴幼儿必须占座）。
                <w:br/>
                3、人数低于7人安排司兼导，投诉不予处理
                <w:br/>
                4、行程内标注出发及行车时间均为预计，具体情况可能略有不同；行程内所有自由活动期间及行程外均不含用车。
                <w:br/>
                本产品为12人团，但因家庭游客人较多，故计划内实际人数为不超15人安排（如有异议慎报）。
                <w:br/>
                ※酒店安排
                <w:br/>
                行程包含4晚双标间或大床住宿。大部分酒店无法提供三人间或加床，如遇自然单人，需另行付单房差，不拼住！
                <w:br/>
                因旅游者主观要求标准不同，酒店未达到个人住宿要求标准的不属于旅游行程质量范畴。如行程提供标准无法满足您的入住要求，可补差价升级酒店标准。
                <w:br/>
                ※用餐安排
                <w:br/>
                行程包含4个早餐1个正餐（早餐为酒店赠送，不吃不退）。
                <w:br/>
                正餐为50元/人/餐标准团队餐，安排一个特色餐。
                <w:br/>
                ※门票安排
                <w:br/>
                行程内所列景点首道门票（索道、环保车、园中园门票及自理项目除外）。
                <w:br/>
                ※导游服务
                <w:br/>
                1、行程内优秀持证国语导游讲解服务。
                <w:br/>
                2、行程内导游仅负责旅游者的日常组织安排，沿途讲解，问题处理。
                <w:br/>
                3、行程内导游会以同团大部分游客意见为主，如需按照自已意愿游览或不按规定时间安排的，为避免同团其它旅游者造成不满，我社不作任何特殊安排。
                <w:br/>
                ※其他项目
                <w:br/>
                1、儿童：年龄2~12周岁（不含），含当地车费及导服费， 不含床位及景区大门票，产生自理。
                <w:br/>
                2、保险：旅行社责任险
                <w:br/>
                3、行程中途经的景区、酒店、餐厅、机场、火车站等内设商品部、商店等购物场所，此类均不属于旅行社安排，所有消费均属游客个人行为。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1、兵马俑电瓶车5元/人（非必要）华清池景区电瓶车自理20元/人，骊山索道60元/人自理
                <w:br/>
                2、行程所列住宿外延住费用及单房差费用（注：不占床不含早餐，产生早餐费自理）。
                <w:br/>
                3、儿童费用不包含酒店床位及早餐，门票，电瓶车，索道及进山车，接送等费用。赠送项目如产生请按实际收费自理。景区内另行付费景点或娱乐项目，请根据喜好自愿选择。
                <w:br/>
                4、酒店内洗衣、电话、收费电视、烟酒、饮品等个人消费。
                <w:br/>
                5、因交通延阻、罢工、天气、航班取消或更改、疫情等不可抗力因素所致的额外费用。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1、西安夏季天气炎热、请自备防暑降温药品、携带好防晒霜、太阳伞、太阳帽、防蚊虫药等夏季必需品。
                <w:br/>
                2、雨季天气时请注意各景区的路况。抵餐厅用餐请注意地面，以防滑倒！入住酒店时，注意卫生间地面，小心跌伤滑倒！
                <w:br/>
                3、请游客务必注意自身安全，贵重物品随身带！不要将贵重物品滞留在酒店或旅游车内！在旅游途中请保管好个人的财物，如因个人保管不当发生丢失，旅行社不承担赔偿责任。
                <w:br/>
                4、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5、讲文明礼貌：任何时候、任何场合，对人都要有礼貌，事事谦逊忍让，自觉遵守公共秩序。出行的游客都遇到问题都会非常焦虑，礼貌、礼让、沉着、冷静是处理任何问题的方法。
                <w:br/>
                6、爱护文物古迹、保护环境： 旅游者每到一地都应自觉爱护文物古迹和景区的花草树木，不任意在景区、古迹上乱刻乱涂。在古都西安更是如此，参观游览的时候一定要注意。
                <w:br/>
                7、尊重当地的习俗：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8、注意卫生与健康： 旅游在外，品尝当地名菜、名点，无疑是一种 “饮食文化”的享受，但一定要注意饮食饮水卫生，切忌暴饮暴食。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2025-06-22T19:46:35+08:00</dcterms:created>
  <dcterms:modified xsi:type="dcterms:W3CDTF">2025-06-22T19:46:35+08:00</dcterms:modified>
</cp:coreProperties>
</file>

<file path=docProps/custom.xml><?xml version="1.0" encoding="utf-8"?>
<Properties xmlns="http://schemas.openxmlformats.org/officeDocument/2006/custom-properties" xmlns:vt="http://schemas.openxmlformats.org/officeDocument/2006/docPropsVTypes"/>
</file>