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【高铁】望仙谷、三清山、 景德镇、婺源篁岭高品质纯玩4日游行程单</w:t>
      </w:r>
    </w:p>
    <w:p>
      <w:pPr>
        <w:jc w:val="center"/>
        <w:spacing w:after="100"/>
      </w:pPr>
      <w:r>
        <w:rPr>
          <w:rFonts w:ascii="微软雅黑" w:hAnsi="微软雅黑" w:eastAsia="微软雅黑" w:cs="微软雅黑"/>
          <w:sz w:val="20"/>
          <w:szCs w:val="20"/>
        </w:rPr>
        <w:t xml:space="preserve">【高铁】望仙谷、三清山、 景德镇、婺源篁岭高品质纯玩4日游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YTGL20250213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出发—三清山
                <w:br/>
              </w:t>
            </w:r>
          </w:p>
          <w:p>
            <w:pPr>
              <w:pStyle w:val="indent"/>
            </w:pPr>
            <w:r>
              <w:rPr>
                <w:rFonts w:ascii="微软雅黑" w:hAnsi="微软雅黑" w:eastAsia="微软雅黑" w:cs="微软雅黑"/>
                <w:color w:val="000000"/>
                <w:sz w:val="20"/>
                <w:szCs w:val="20"/>
              </w:rPr>
              <w:t xml:space="preserve">
                早餐后乘车前往--世界自然遗产地——三清山景区（山上游览时间约5小时）（上下索道125元/人必须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结束愉快的行程！温馨提示:山上天气多变，请大家关注天气备好衣物和雨具。在游览的过程中低头看路抬头看树，拿稳手机和相机！。行程结束后车赴婺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婺源-景德镇
                <w:br/>
              </w:t>
            </w:r>
          </w:p>
          <w:p>
            <w:pPr>
              <w:pStyle w:val="indent"/>
            </w:pPr>
            <w:r>
              <w:rPr>
                <w:rFonts w:ascii="微软雅黑" w:hAnsi="微软雅黑" w:eastAsia="微软雅黑" w:cs="微软雅黑"/>
                <w:color w:val="000000"/>
                <w:sz w:val="20"/>
                <w:szCs w:val="20"/>
              </w:rPr>
              <w:t xml:space="preserve">
                早餐后乘车前往--世界自然遗产地——三清山景区（山上游览时间约5小时）（上下索道125元/人必须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结束愉快的行程！温馨提示:山上天气多变，请大家关注天气备好衣物和雨具。在游览的过程中低头看路抬头看树，拿稳手机和相机！。行程结束后车赴婺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
                <w:br/>
              </w:t>
            </w:r>
          </w:p>
          <w:p>
            <w:pPr>
              <w:pStyle w:val="indent"/>
            </w:pPr>
            <w:r>
              <w:rPr>
                <w:rFonts w:ascii="微软雅黑" w:hAnsi="微软雅黑" w:eastAsia="微软雅黑" w:cs="微软雅黑"/>
                <w:color w:val="000000"/>
                <w:sz w:val="20"/>
                <w:szCs w:val="20"/>
              </w:rPr>
              <w:t xml:space="preserve">
                早餐后出发景德镇（1小时左右）
                <w:br/>
                ------9：00 皇窑 皇窑是国家级非物质文化遗产(手工制瓷)生产性保护和研究示范基地、国家级文化产业示范基地、全国工业旅游示范点。皇窑陶瓷文化旅游景区位于我市东市区高岭大道，占地210亩，建筑面积约11万平米，总投资达1.88亿元，是一个集“产、学、研、游、购、娱”为一体的综合性陶瓷文化创意产业园，是一个全景再现、活态传承、真实演绎历代皇家御窑制瓷技艺为核心内容的皇窑陶瓷文化旅游景区。该景区环境古雅优美，具有皇家庭院和明代江南古典园林相融合的醉人风韵。堪称是景德镇御窑《陶冶图》的再现版，瓷都千年制瓷工艺的浓缩版，皇窑陶瓷文化产业化的创新版。
                <w:br/>
                园区含4大板块：手工制瓷非物质文化遗产生产性保护示范基地；大专院校学生设计制作实习基地；现代日用和陈设艺术瓷生产基地；陶瓷文化创意交流中心，是国内外陶瓷学者、专家、书画家、陶艺家、收藏家、陶瓷爱好者以及莘莘学子学习考察、切磋创作、动手制作、欣赏购买以及旅游的绝佳去处。
                <w:br/>
                -------10:50陶阳里御窑厂 明初，景德镇成立了御窑厂，宫廷瓷器开始注明皇帝的年款。 代表东方古老文化的瓷器，素有官窑、民窑之别。官窑，即官方创办的窑厂。封建社会的官窑是专为皇宫内院制造皇上用的瓷和皇帝赏赐臣僚的御瓷的御窑厂。 由于御窑厂的特权所在，历来荟萃着景德镇的陶艺精英和能工巧匠。它虽然专为皇帝烧制瓷器，而客观上则为中华民族创造了大量瓷文化的奇珍异宝。除了不少流失于海外，尚有许多陶艺珍稀品为故宫博物院所珍藏，并向海内外游客作展示。御窑厂是官窑的象征，是陶艺瑰宝的摇篮。历来，人们对御窑厂充满神秘感与好奇。
                <w:br/>
                ------12:00  午餐（自理）
                <w:br/>
                ------12：50   景德镇陶瓷博物馆（星期一/景区限流）就换其他景区。景德镇陶瓷馆是国内第一家大型陶瓷专题艺术博物馆， 1954年1月正式建馆开放，占地面积1.2公顷，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
                <w:br/>
                ------14:40雕塑瓷厂景德镇市雕塑瓷厂创建于1956年，位于景德镇东市区，距市中心约6公里，占地面积11公顷。景德镇市雕塑瓷厂该厂为国家二级企业，国家旅游局等部委指定的全国旅游商品定点生产企业和国家环保局评定的全国环保先进企业。该厂产品以陶瓷雕塑为主，辅之以园艺瓷、陈设瓷、工业模具瓷等，同时还承接城市雕塑、园林雕塑、建筑雕塑。走近景德镇市雕塑瓷厂，错落有致的厂房，古色古香的徽派建筑，现代风格的陶吧酒吧，高耸入云的窑囱，墙壁上保留着各个时代的标语，相映成趣；厂区内穿着工服的瓷工与打扮时尚前卫的参观者川流不息。这里，历史与现实、工业与艺术和谐地交融。游览结束返回婺源
                <w:br/>
                <w:br/>
                -----16:10   返回婺源
                <w:br/>
                <w:br/>
                ----17：30  到达婺源酒店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游览梯云村落，鲜花小镇---【篁岭景区】（游览时间约2.5小时），乘坐缆车上山（篁岭上下索道120/人必须自理，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游玩结束，适时乘高铁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住宿：3晚婺源酒店双标间（单男单女调三人间，不能拼房单房差客人自理）
                <w:br/>
                婺源当地标准住宿参考酒店：朱子故里、臻品、华逸、三客友同级
                <w:br/>
                2.用餐：含3早餐，正餐自理，30元/人/餐起
                <w:br/>
                3.交通：包含火车站接送，景区间使用旅游空调车，包含合肥=婺源往返大交通。
                <w:br/>
                参考班次：
                <w:br/>
                G1601合肥南9：24-婺源11：47
                <w:br/>
                G304婺源14：23-合肥南16：33
                <w:br/>
                4.门票：行程所列景区望仙谷门票，三清山门票，篁岭门票，御窑厂门票、皇窑门票不去不退。
                <w:br/>
                5.自理说明：因景区的特殊性，三清山索道125元/人,篁岭索道120元/人敬请自理,否则无法到达主景区.
                <w:br/>
                6.导游：地方导游服务（无全陪）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1.旅游意外伤害保险，航空保险(建议客人自行购买)
                <w:br/>
                2.个人消费
                <w:br/>
                3.单房差
                <w:br/>
                4.加床费用或酒店押金（客人自行支付前台
                <w:br/>
                5.因天气，交通延误、等意外事情取消或者战争、罢工、交通事故、自然灾害等不可抗力等导致的额外费用请自理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篁岭索道120元/人必须自理</w:t>
            </w:r>
          </w:p>
        </w:tc>
        <w:tc>
          <w:tcPr/>
          <w:p>
            <w:pPr>
              <w:pStyle w:val="indent"/>
            </w:pPr>
            <w:r>
              <w:rPr>
                <w:rFonts w:ascii="微软雅黑" w:hAnsi="微软雅黑" w:eastAsia="微软雅黑" w:cs="微软雅黑"/>
                <w:color w:val="000000"/>
                <w:sz w:val="20"/>
                <w:szCs w:val="20"/>
              </w:rPr>
              <w:t xml:space="preserve">三清山索道125元/人,篁岭索道120元/人敬请自理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2025-06-22T19:03:28+08:00</dcterms:created>
  <dcterms:modified xsi:type="dcterms:W3CDTF">2025-06-22T19:03:28+08:00</dcterms:modified>
</cp:coreProperties>
</file>

<file path=docProps/custom.xml><?xml version="1.0" encoding="utf-8"?>
<Properties xmlns="http://schemas.openxmlformats.org/officeDocument/2006/custom-properties" xmlns:vt="http://schemas.openxmlformats.org/officeDocument/2006/docPropsVTypes"/>
</file>