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【恩施往事】五日游行程单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【恩施往事】五日游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QY250622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合肥-恩施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恩施5A景区大峡谷七星寨 --云龙河地缝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建始地心谷--清江蝴蝶岩景区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根据高铁时间安排送站。
                <w:br/>
                【温馨提示】
                <w:br/>
                1、送站由专职工作人员送站 ，敬请保持电话畅通。
                <w:br/>
                2、返程 ，请检查好个人物品 ，不要遗漏酒店！
                <w:br/>
                3、恩施各酒店规定在 12:00 以前要退房 ，超出时间敬请补房费 ，退房后房卡交酒店前台。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含行程所列景点大门票预约（游客必须携带二代身份证，或户口本）（70岁周岁以上及有效残疾证退门票费用合计100元/人，60-69周岁及有效学生证件退门票费用合计50元/人，因门票按照旅行社协议价核算而非景区挂牌价，故门票优免不以景区挂牌价为参考标准。）；
                <w:br/>
                2.住宿：经济/舒适/豪华可选住宿（报名时选择）。全程双人标间（一人一天一床位，酒店不提供三人间，若产生单男单女单房差自理；若一大带一小报名，应该补房差，游客入住酒店时，酒店均需收取一定押金（按照酒店不同标准，每人100-300元不等）；
                <w:br/>
                3.交通：动车二等座；当地空调旅游车，保证每人一正座；
                <w:br/>
                4.用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；
                <w:br/>
                5.导游：全程优秀地接当地中文讲解导游服务（持国导证或旅行社工作证）（散拼接送时为工作人员，请谅解）；
                <w:br/>
                6.保险：含旅行社责任险（强烈建议游客购买旅游意外险）。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必消套餐：大峡谷景交20元/人（必须乘坐），地面缆车30元/人（必须乘坐）；梭布垭景交车30/人（必须乘坐）；地心谷景交30元/人（必须乘坐）；合计：110元/人
                <w:br/>
                自愿自理：
                <w:br/>
                1.大峡谷七星寨上行索道 105 元/人、下行索道 100元或电梯30 元/人；云龙河地缝小蛮腰观光垂直电梯30元自愿自理、（建议体验）地心谷玻璃桥70元/人、空中魔毯25元/人、上行电梯35元/人、梭布垭山海经68元/人。
                <w:br/>
                2.因旅游者违约、自身过错、自身疾病等自身原因导致的人身财产损失而额外支付的费用；
                <w:br/>
                3.全程入住酒店产生的单房差费用；
                <w:br/>
                4.旅游意外保险及航空保险（建议旅游者购买）；
                <w:br/>
                5.因交通延误等意外事件导致的额外费用；
                <w:br/>
                6.儿童报价以外产生的其他费用需游客自理；
                <w:br/>
                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大峡谷七星寨上行索道 105 元/人、下行索道 100元或电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云龙河地缝小蛮腰观光垂直电梯30元自愿自理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（建议体验）地心谷玻璃桥70元/人、空中魔毯25元/人、上行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梭布垭山海经68元/人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1.以上专线为散客拼团，团队过程中可能会出现等人等车情况，烦请您多多包容与理解！
                <w:br/>
                2.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.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.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5.请备好个人常用药品（如创可贴、消炎药、感冒药、晕车药等），行程中凡公共场所的商店请游客谨慎购物，以上行为属个人行为，旅行社不承担因此造成的任何责任。
                <w:br/>
                6.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.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.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9.在不减少景点的情况下，旅行社有权更换游览景区的顺序。
                <w:br/>
                10.恩施团队旅游是集体活动，集体出发、集体返回，请遵守时间，以免耽搁其他团友，任何人不得逾期或滞留不归。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1、如因景区景点或经营方调整节目表演时间、演职人员、表演方按时休息恰好错过游客观赏时间，则本公司不能承担相应赔偿。
                <w:br/>
                2、团队游览中不允许游客擅自提前离团或者脱团（自由活动除外），中途离团视为游客放弃未参加的行程内景点、用餐、住宿、用车等，费用一律不退，旅行社亦不承担游客离团后产生的额外费用和发生意外的责任。
                <w:br/>
                3、如遇天气原因、突发事件等不可抗力、不可预见因素导致无法按约定时间或行程游览，行程变更后增加的费用由旅游者承担，旅行社要积极解决处理，未发生的费用视情况退还旅游者。
                <w:br/>
                4、行程中的出发时间、游览时间仅供参考，如因不可抗力因素导致车程时间延长，请谅解并配合。
                <w:br/>
                5、行程中有任何问题请致电应急联系人处理，由于游客主动与旅游地区的司机、导游、其他游客、当地市民、百姓等人群发生纠纷和肢体冲突造成的一切后果自行承担。
                <w:br/>
                6、因旅游过程中的特殊情况，在不减少旅游景点的情况下，我社保留旅游行程临时调整的权利。
                <w:br/>
                7、因不可抗力或者旅行社、履行辅助人已尽合理注意义务仍不能避免的事件，造成旅游者行程减少的，我社按未发生费用退还；造成滞留的，我社将协助安排，因此增加的费用由旅游者自行承担。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8、行程中未经协商的擅自离团，视同旅游者违约，未完成部分将被视为自行放弃，我社不再退费，并不予承担旅游者由此产生的额外费用。
                <w:br/>
                9、此产品为散客拼团，因其特殊性，根据具体航班、天气、路况、车次及不同的出发时间、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2025-06-23T01:01:35+08:00</dcterms:created>
  <dcterms:modified xsi:type="dcterms:W3CDTF">2025-06-23T01:01:35+08:00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