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【懒人游云南】昆大丽版双飞四动8日游行程单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懒人游云南·4钻升级版”
                <w:br/>
                【懒人双动】石林乘动车-大理。大理动车返昆
                <w:br/>
                【懒人晚出发】懒人晚出发 9；30晚出发
                <w:br/>
                指定餐厅【麦田/稻田·观景餐厅】独家 指定麦田/稻田餐厅
                <w:br/>
                指定餐厅【雪山·网红下午茶】拍雪山 最佳机位下午茶打卡
                <w:br/>
                深度大理【大理连住2晚】深度玩大理 风花雪月
                <w:br/>
                深度丽江【分2日二次进雪山】深度玩丽江
                <w:br/>
                升级4钻洱海 海景房+4钻酒店+4钻温德姆酒店+丽江4钻酒店升级
                <w:br/>
                升级全年保玉龙雪山 大索道 实力保证
                <w:br/>
                升级一价全含0自费+赠送印象丽江表演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懒人游云南·4钻升级版”
                <w:br/>
                【懒人双动】石林乘动车-大理。大理动车返昆
                <w:br/>
                【懒人晚出发】懒人晚出发 9；30晚出发
                <w:br/>
                指定餐厅【麦田/稻田·观景餐厅】独家 指定麦田/稻田餐厅
                <w:br/>
                指定餐厅【雪山·网红下午茶】拍雪山 最佳机位下午茶打卡
                <w:br/>
                深度大理【大理连住2晚】深度玩大理 风花雪月
                <w:br/>
                深度丽江【分2日二次进雪山】深度玩丽江
                <w:br/>
                升级4钻洱海 海景房+4钻酒店+4钻温德姆酒店+丽江4钻酒店升级
                <w:br/>
                升级全年保玉龙雪山 大索道 实力保证
                <w:br/>
                升级一价全含0自费+赠送印象丽江表演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各起始地     昆明—入住酒店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
                <w:br/>
                交通：飞机/汽车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昆明→石林（动车）→大理
                <w:br/>
              </w:t>
            </w:r>
          </w:p>
          <w:p>
            <w:pPr>
              <w:pStyle w:val="indent"/>
            </w:pPr>
            <w:r>
              <w:rPr>
                <w:rFonts w:ascii="微软雅黑" w:hAnsi="微软雅黑" w:eastAsia="微软雅黑" w:cs="微软雅黑"/>
                <w:color w:val="000000"/>
                <w:sz w:val="20"/>
                <w:szCs w:val="20"/>
              </w:rPr>
              <w:t xml:space="preserve">
                早餐后，9:30分从酒店集合出发前往国家5A级旅游景区—【石林】（赠送电瓶车，不用不退）。午餐后游览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游览结束后，从石林西乘动车前往大理。之后晚上入住精选大理酒店。
                <w:br/>
                温馨提示：如遇石林西动车票紧张，无票情况下，将更改昆明站出票下大理，差价正常退还。
                <w:br/>
                交通：大巴+动车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大理→喜洲独家网红小马车→千亩稻田→洱海生态廊道S湾骑行→金花领舞打跳→旅拍航拍→喜洲稻田观景餐厅→大理理想邦→双廊古镇→酒店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乘车至洱海边客人下车体验喜洲的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
                <w:br/>
                中餐后（一线喜洲稻田观景网红餐厅），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晚餐自理，后乘车入住酒店。
                <w:br/>
                温馨提示： （每年2-5月种麦子6-11月 种稻谷  大概12月-1月底或2月中旬是空档期没有稻谷 麦子  只有稻田 观赏效果不佳 因此空档区或旺季餐厅接待能力有限爆满无法安排情况下 我社将更改安排为同餐标一线海景餐厅）
                <w:br/>
                交通：大巴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大理古城→玉龙雪山→丽江古城→酒店
                <w:br/>
              </w:t>
            </w:r>
          </w:p>
          <w:p>
            <w:pPr>
              <w:pStyle w:val="indent"/>
            </w:pPr>
            <w:r>
              <w:rPr>
                <w:rFonts w:ascii="微软雅黑" w:hAnsi="微软雅黑" w:eastAsia="微软雅黑" w:cs="微软雅黑"/>
                <w:color w:val="000000"/>
                <w:sz w:val="20"/>
                <w:szCs w:val="20"/>
              </w:rPr>
              <w:t xml:space="preserve">
                早餐后，8:00分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中餐赠送营养餐包，指定时间出发去【玉龙雪山】，乘坐雪山专线环保车至【冰川大索道】（每成人赠送1套衣服氧气不用不退）乘坐点，抵达【冰川公园】。乘大索道至海拔4506米观景区，客人可以根据自身体力情况登级至4680米，一览众山小。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结束后前往酒店休息。
                <w:br/>
                温馨提示：今天起早因为下午要赶玉龙雪山冰川大索道固定制卡时间，以免错过，敬请谅解。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丽江→束河古镇→蓝月谷→印象丽江表演→玉龙雪山脚下网红咖啡厅下午茶→大理动车返昆明
                <w:br/>
              </w:t>
            </w:r>
          </w:p>
          <w:p>
            <w:pPr>
              <w:pStyle w:val="indent"/>
            </w:pPr>
            <w:r>
              <w:rPr>
                <w:rFonts w:ascii="微软雅黑" w:hAnsi="微软雅黑" w:eastAsia="微软雅黑" w:cs="微软雅黑"/>
                <w:color w:val="000000"/>
                <w:sz w:val="20"/>
                <w:szCs w:val="20"/>
              </w:rPr>
              <w:t xml:space="preserve">
                早餐后，9：30分乘车前往【束河古镇】，束河古镇，纳西语称“绍坞”，因村后聚宝山形如堆垒之高峰，以山名村，流传变异而成，意为“高峰之下的村寨”，是纳西先民在丽江坝子中最早的聚居地之一，是茶马古道上保存完好的重要集镇。
                <w:br/>
                中餐后，乘车二次进玉龙雪山，游览雪山冰川融水汇聚而成的“小九寨”【蓝月谷】（赠送电瓶车，不用不退费）。赠送观赏原生态大型实景演出【印象丽江】（价值280元/人）（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抵达玉龙雪山脚下指定超赞小红书同款网红咖啡厅享用下午茶+打卡拍大片玩转朋友圈 结束后前往大理乘坐动车二等座前往昆明，抵达后安排入住酒店。
                <w:br/>
                （如旺季因特殊原因无票 正常汽车返回 我社安排退费 旺季时间：暑期、寒假、国庆、春节）
                <w:br/>
                特别提示：我社不含版纳往返动车和飞机票
                <w:br/>
                航班请出昆明/版纳第6天上午8:00以前起飞的航班；丽江/版纳第5天下午21:00以后起飞的航班；
                <w:br/>
                动车请出昆明/版纳第6天上午8:00以前的动车；
                <w:br/>
                交通：大巴+动车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西双版纳→野象谷
                <w:br/>
              </w:t>
            </w:r>
          </w:p>
          <w:p>
            <w:pPr>
              <w:pStyle w:val="indent"/>
            </w:pPr>
            <w:r>
              <w:rPr>
                <w:rFonts w:ascii="微软雅黑" w:hAnsi="微软雅黑" w:eastAsia="微软雅黑" w:cs="微软雅黑"/>
                <w:color w:val="000000"/>
                <w:sz w:val="20"/>
                <w:szCs w:val="20"/>
              </w:rPr>
              <w:t xml:space="preserve">
                早餐后，游览国家级自然保护区、国家AAAA景区【野象谷】孔雀，代表着七彩云南的魅力，而亚洲象则是西双版纳这片神奇土地的象征。勐养野象谷是中国唯一的亚洲象种源繁殖基地，但在这里想亲眼目睹野生亚洲象还是得靠运气！你也可以去大象学校与圈养的亚洲象互动，亦或是来次零距离的人象合影。
                <w:br/>
                野生亚洲象：野生亚洲象是亚洲现存最大的陆地动物，因为猎杀和东南亚部分国家的驯养，导致亚洲象在19世纪早期至20世纪末期种群数量下降了97%，而中国更是仅存180头左右。野生亚洲象被世界自然保护联盟在2012年列为濒危物种红色名录。
                <w:br/>
                晚上客人可以自行前往【告庄西双景】告庄西双景为傣语，汉意为“九塔十二寨”，旨在重现古时景洪盛景，打造一个繁华昌盛的“景洪城中之城”。【星光夜市】网红打卡地六国水上集市、赶摆场、东南亚美食岛、游船码头等，来此的体验都是冠绝全国，是西双版纳澜沧江畔最美的风景线。
                <w:br/>
                交通：大巴/动车
                <w:br/>
                到达城市：西双版纳傣族自治州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景洪—傣族村寨—西双版纳原始森林公园—景洪—昆明
                <w:br/>
              </w:t>
            </w:r>
          </w:p>
          <w:p>
            <w:pPr>
              <w:pStyle w:val="indent"/>
            </w:pPr>
            <w:r>
              <w:rPr>
                <w:rFonts w:ascii="微软雅黑" w:hAnsi="微软雅黑" w:eastAsia="微软雅黑" w:cs="微软雅黑"/>
                <w:color w:val="000000"/>
                <w:sz w:val="20"/>
                <w:szCs w:val="20"/>
              </w:rPr>
              <w:t xml:space="preserve">
                早餐后，乘车游览【傣族村寨】住在中国边境的傣族人，有着浓厚的民族文化和异国风情。他们在这片理想而神奇的乐土上建立了灿烂的文化传承。走进傣寨，亲眼见证傣族是如何融入自然，让你真正感受西双版纳的人文魅力。
                <w:br/>
                游览国家AAAA景区【原始森林公园】原始森林公园是全球北回归线以南保存最完好的热带沟谷雨林，你可以享受一次最纯净的“雨林氧吧洗肺”；见识那些神奇而怪异的原始雨林植物和场面宏大的孔雀飞舞，深度体验热带雨林的精彩时光！特色风味餐之后之后根据航班送机飞昆明或者动车昆明，入住昆明酒店。
                <w:br/>
                特别提示：我社不含版纳往返动车和飞机票
                <w:br/>
                航班请出版纳/昆明第7天晚上20:00以后起飞航班； 
                <w:br/>
                动车请出版纳/昆明第7天晚上19:30以后动车；
                <w:br/>
                交通：大巴+动车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集散中心—长水国际机场返程起始地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贵宾按照提前约定时间起床，早餐后，前往【散客集散中心】在这里您可以精心挑选中意的鲜花等土特产；后根据航班时间，送机，结束愉快云南之旅！（中午12点之前航班无法前往集散中心，请谅解！）
                <w:br/>
                交通：汽车+飞机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住宿：全程指定特色酒店（不提供自然单间，产生单房差由客人自理）；
                <w:br/>
                昆明4钻酒店：美豪丽致酒店、丽呈酒店、君安酒店、梵高酒店、徽商酒店、铭春国际酒店、戴斯温德姆（机场店）或者同级
                <w:br/>
                大理第一晚3钻酒店：漫云酒店、漫咖酒店、晴水云天酒店、顺兴酒店、怀仁酒店、恒艺酒店或者同级
                <w:br/>
                大理第二晚4钻海景房酒店：美豪怡致酒店、大理公馆酒店、你来我在酒店、遇见海景花园美宿金沙半岛海景养生酒店、洱海之门、星月湾雅阁璞邸海景酒店或者同级
                <w:br/>
                丽江4钻酒店：茹心禅院酒店、高球之家酒店（千古情店）、宏泰酒店、金岛酒店、金恒酒店、慕伦朗格酒店、吉祥圆酒店、新天乐酒店或同级
                <w:br/>
                昆明4钻温泉酒店：东方丽致温泉酒店、银琪温泉酒店、尚晨温泉酒店、丽呈温泉云大西路酒店戴斯广场温德姆（温泉）酒店或者同级
                <w:br/>
                西双版纳4钻酒店：观光酒店、滨港酒店、腾云大酒店、鑫盛时代酒店或者同级
                <w:br/>
                昆明4钻温德姆系列酒店：戴斯广场温德姆酒店(富康城购物中心店) 、麦克达温德姆酒店、滇池国际会展中心温德姆酒店、戴斯精选温德姆酒店(昆明长水国际机场店)、盘龙区戴斯精选温德姆酒店（农业大学店）、昆明呈贡戴斯精选温德姆酒店、戴斯温德姆（滇池会展店）或者同级
                <w:br/>
                <w:br/>
                （备注酒店不能指定，如遇旺季酒店资源紧张，我社有权对酒店进行调整，并按同级标准安排）
                <w:br/>
                门票：行程所列景点首道大门票（不含景区小交通）；
                <w:br/>
                用餐：7早5正1餐包，大理特色餐50/人、正餐30/人，10人/桌，每桌10菜一汤；
                <w:br/>
                用车：空调旅游大巴，5年以上专业司机驾驶，确保一人一座；
                <w:br/>
                导游：五年以上热爱旅游事业的专职导游，行程作息由随团导游根据具体情况安排；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版纳段不含自费：野象谷往返索道70元/人，单程50元/人、原始森林公园电瓶车60元/人、湄公河篝火晚会280元/人、澜沧江大型游轮280元/人；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原始森林电瓶车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湄公河篝火晚会280元/人、澜沧江大型游轮280元/人</w:t>
            </w:r>
          </w:p>
        </w:tc>
        <w:tc>
          <w:tcPr/>
          <w:p>
            <w:pPr>
              <w:pStyle w:val="indent"/>
            </w:pPr>
            <w:r>
              <w:rPr>
                <w:rFonts w:ascii="微软雅黑" w:hAnsi="微软雅黑" w:eastAsia="微软雅黑" w:cs="微软雅黑"/>
                <w:color w:val="000000"/>
                <w:sz w:val="20"/>
                <w:szCs w:val="20"/>
              </w:rPr>
              <w:t xml:space="preserve">湄公河篝火晚会280元/人、澜沧江大型游轮280元/人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2025-06-23T01:22:53+08:00</dcterms:created>
  <dcterms:modified xsi:type="dcterms:W3CDTF">2025-06-23T01:22:53+08:00</dcterms:modified>
</cp:coreProperties>
</file>

<file path=docProps/custom.xml><?xml version="1.0" encoding="utf-8"?>
<Properties xmlns="http://schemas.openxmlformats.org/officeDocument/2006/custom-properties" xmlns:vt="http://schemas.openxmlformats.org/officeDocument/2006/docPropsVTypes"/>
</file>