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2025跟着课本游北京-暑期行程单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SJKBYBJSZ2025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根据去程高铁或飞机时间出发前往目的地—北京。
                <w:br/>
                由于各地出发时间不同，第一天不做行程安排，抵达后接站后，入住酒店之后可以自由活动。
                <w:br/>
                <w:br/>
                自由活动时间推荐：北京大栅栏的市井生活—前门大街 打卡“京师九门之一”的正阳门
                <w:br/>
                前门大街—老北京风格的地标性街道，布满了北京特色产品的小店，以及一些百年老店。打卡网红吴裕泰茶庄冰淇淋
                <w:br/>
                北京坊—北京的时尚文化与新地标，建筑群融合了中西风格，是古朴与新时代的创新结合。坐落着网红店铺与艺术展览。
                <w:br/>
                打卡最美Page One景观书店
                <w:br/>
                美食推荐：门钉肉饼、方砖厂69号炸酱面
                <w:br/>
                温馨提示：
                <w:br/>
                1、由于暑期、节假日属于北京旅游高峰期，车辆资源异常紧张以及交通拥堵，接站可能需要30-40分钟等待时间，实属正常情况，请谅解！如等待时间较长，客人可自行打车前往酒店，留好打车票据，导游报销。
                <w:br/>
                1、2、提示您出发前带好旅游期间所需物品，根据北京天气预报带好合适衣物。旅游期间注意安全。
                <w:br/>
                2、3、若有损坏酒店物品、丢失房卡等，需自行赔偿酒店损失。
                <w:br/>
                3、4、出行前一天晚上20:00之前会接到导游通知接站地点及信息。
                <w:br/>
                5、酒店会收取100-300元房间使用押金，退房时无损全款退还，敬请知悉。
                <w:br/>
                交通：高铁/火车/飞机，以报名时预定为准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指定网评四钻-北京墅苑酒店（如遇满房，更换为同级别酒店）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天安门广场-国家博物馆-故宫-天坛通票
                <w:br/>
              </w:t>
            </w:r>
          </w:p>
          <w:p>
            <w:pPr>
              <w:pStyle w:val="indent"/>
            </w:pPr>
            <w:r>
              <w:rPr>
                <w:rFonts w:ascii="微软雅黑" w:hAnsi="微软雅黑" w:eastAsia="微软雅黑" w:cs="微软雅黑"/>
                <w:color w:val="000000"/>
                <w:sz w:val="20"/>
                <w:szCs w:val="20"/>
              </w:rPr>
              <w:t xml:space="preserve">
                酒店内用早餐或打包早
                <w:br/>
                上午游览景点：天安门广场、国家博物馆
                <w:br/>
                祖国的花朵爱祖国—天安门广场
                <w:br/>
                前往天安门广场，坐落在中华人民共和国首都北京市的中心、故宫博物院的南端，与天安门广场以及人民英雄纪念碑、毛主席纪念堂、人民大会堂、中国国家博物馆隔长安街相望，占地面积4800平方米。
                <w:br/>
                自由参观天安门广场，学习中国人民不屈不挠的革命精神和大无畏的英雄气概。
                <w:br/>
                外观毛主席纪念堂：缅怀以毛泽东同志为首的无产阶级革命家。在人民英雄纪念碑前纪念中国近现代史上的革命烈士。外观党和国家及各人民团体举行政治活动的场所——人民大会堂。
                <w:br/>
                课本链接 一年级下册《我多想去看看》  八年级上册《人民英雄永垂不朽》
                <w:br/>
                时光在这里沉淀—中国国家博物馆  
                <w:br/>
                前往国家博物馆（重要提示：首选中国国家博物馆，如未预约成功，则更换为军事博物馆或首都博物馆或航空博物馆，不接受指定与投诉），中国国家博物馆，位于北京市中心天安门广场东侧，东长安街南侧，与人民大会堂东西相对称，是历史与艺术并重，集收藏、展览、研究、考古、公共教育、文化交流于一体的综合性博物馆。以实际活动学习历史和文化知识、接受爱国主义教育和接审美教育与明熏陶。
                <w:br/>
                备注：博物馆内无耳麦提供，馆内因不允许非官方讲解员讲解，故导游不随团入内讲解，馆内安排自由参观，敬请谅解。
                <w:br/>
                中餐：享用全聚德或大鸭梨烤鸭，百年老字号、品尝正宗北京烤鸭
                <w:br/>
                下午游览景点：故宫博物院
                <w:br/>
                别样故宫—细评紫禁城，讲好中国故事，做好历史传承！前往深度浏览故宫（游览时间大约3小时），北京故宫是中国明清两代的皇家宫殿，旧称为紫禁城，位于北京中轴线的中心，是中国古代宫廷建筑之精华。是世界上现存规模最大、保存最为完整的木质结构古建筑之一。北京故宫被誉为世界五大宫之首（北京故宫、法国凡尔赛宫、英国白金汉宫、美国白宫、俄罗斯克里姆林宫），是国家AAAAA级旅游景区。
                <w:br/>
                《故宫里的故事》走进故宫，听六百年历史故事，品千年匠心美学，穿越古今解读一座宫城的前世今生
                <w:br/>
                1.探秘皇家建筑的制式，比较其与现代建筑有何区别。
                <w:br/>
                2.理清故宫“中轴线”主要建筑的名称与作用。
                <w:br/>
                3.找到故宫内的神兽，说出其名称及寓意。
                <w:br/>
                课本链接  六年级上册《故宫博物院》
                <w:br/>
                感受古人对天地的景仰—天坛公园
                <w:br/>
                天坛通票（游览时间约2小时，含祈年殿、圜丘坛、回音壁）在北京市南部，东城区永定门内大街东侧。占地约273万平方米。天坛始建于明永乐十八年（1420年），清乾隆、光绪时曾重修改建。为明、清两代帝王祭祀皇天、祈五谷丰登之场所，是中国保存下来的最大祭坛建筑群。藏在天坛里的秘密—走进天坛  解读天音
                <w:br/>
                1、了解明清祭祀仪式
                <w:br/>
                2、探寻三大升学现象
                <w:br/>
                3、寻找建筑中隐藏的数学规律
                <w:br/>
                课程链接： 一年级下册《邓小平爷爷植树》
                <w:br/>
                晚上：回到酒店后，洗去一身疲乏，从古人的建筑智慧中发现并总结收获，让爸爸妈妈讲述一些关于古代建筑的故事。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早餐：酒店自助早或打包，以出发时间为准     午餐：享用全聚德或便宜坊，百年老字号、品尝正宗北京烤鸭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指定网评四钻-北京墅苑酒店（如遇满房，更换为同级别酒店）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升旗仪式-八达岭长城-鸟巢、水立方-科技馆
                <w:br/>
              </w:t>
            </w:r>
          </w:p>
          <w:p>
            <w:pPr>
              <w:pStyle w:val="indent"/>
            </w:pPr>
            <w:r>
              <w:rPr>
                <w:rFonts w:ascii="微软雅黑" w:hAnsi="微软雅黑" w:eastAsia="微软雅黑" w:cs="微软雅黑"/>
                <w:color w:val="000000"/>
                <w:sz w:val="20"/>
                <w:szCs w:val="20"/>
              </w:rPr>
              <w:t xml:space="preserve">
                早起看升旗、需要早起（早餐为打包早、升旗预约失败则改为降旗仪式，都无法安排则取消参观）
                <w:br/>
                感受共和国永不落幕的典—升旗仪式
                <w:br/>
                天安门升旗仪式北京市旅游委指定旅游项目。1949年10月1日，毛泽东亲自按下电钮升起了第一面五星红旗。1990年10月1日，《国旗法》颁布，要求升国旗时必须奏国歌，让升旗仪式更加庄严隆重。
                <w:br/>
                 课本链接  一年级上册《升国旗》
                <w:br/>
                上午游览景点：八达岭长城
                <w:br/>
                大手拉小手、勇攀高峰—八达岭长城
                <w:br/>
                出发前往八达岭长城（车程约1.5小时、如遇高速堵车车程时间更长，请提前知晓，游览时间大约2小时），是
                <w:br/>
                举世闻名的旅游胜地。爬长城，当好汉，鼓励孩子用坚持和信念勇攀高峰。用相机拍下课本《长城》中
                <w:br/>
                对长城崇山峻岭蜿蜒曲折描述的壮丽景象。
                <w:br/>
                课程链接： 四年级上册《长城》
                <w:br/>
                中餐时光
                <w:br/>
                下午游览景点：中国科技馆、鸟巢、水立方
                <w:br/>
                感受科技强大的力量—中国科学技术馆
                <w:br/>
                中国科学技术馆（游览时间约2小时，政策性关闭不能预约或预约已满则改为北京科技中心）是中国唯一的国家级综合性科技馆，设有"科学乐园"、"华夏之光"、"探索与发现"、科技与生活"、"挑战与未来"五大主题展厅、公共空间展示区及球幕影院、巨幕影院、动感影院、4D影院等4个特效影院，其中球幕影院兼具穹幕电影放映和天象演示两种功能。了解我国科技飞速发展的过程，树立孩子对未来科技的憧憬，争做祖国未来的高科技人才。
                <w:br/>
                备注：馆内无耳麦提供，科技馆馆内不允许非官方讲解员进行讲解，故导游不随团入内讲解，馆内安排自由参观，敬请谅解。
                <w:br/>
                学习奥运精神-进取、务实、创新 
                <w:br/>
                外观2008年奥运会主场馆【鸟巢】【水立方】（自由参观，活动时间大约30分钟）
                <w:br/>
                出发前往奥林匹克公园，奥林匹克公园中心区位于北京北中轴线端点，占地面积315公顷，是城市传统中轴线的
                <w:br/>
                延伸，意喻中国千年历史文化的延续。奥林匹克公园中心区是举办北京2008年奥运会的主要场地观鸟巢、水立
                <w:br/>
                方、玲珑塔，漫步景观大道。回忆奥运健儿们为国争光的辉煌瞬间，感触信念在成功道路上的指导作用，体会坚
                <w:br/>
                持在成功道路上的支撑作用。
                <w:br/>
                晚上：回到酒店洗漱后，躺在床上与爸爸妈妈交流对我国科技发展的理解以及今天的最大收获与感触。
                <w:br/>
                温馨提示： 
                <w:br/>
                1、因长城距市区距离较远（约 80KM），请做好早起准备。 
                <w:br/>
                2、长城游览为登山类游览行程，导游不陪同游览，请提前准备好适合登山的装备，游览期间注意安全。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早餐：酒店自助早或打包，以出发时间为准     午餐：享用金殿自助餐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指定网评四钻-北京墅苑酒店（如遇满房，更换为同级别酒店）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颐和园-入内参观清华或北大
                <w:br/>
              </w:t>
            </w:r>
          </w:p>
          <w:p>
            <w:pPr>
              <w:pStyle w:val="indent"/>
            </w:pPr>
            <w:r>
              <w:rPr>
                <w:rFonts w:ascii="微软雅黑" w:hAnsi="微软雅黑" w:eastAsia="微软雅黑" w:cs="微软雅黑"/>
                <w:color w:val="000000"/>
                <w:sz w:val="20"/>
                <w:szCs w:val="20"/>
              </w:rPr>
              <w:t xml:space="preserve">
                酒店内用早餐或打包早
                <w:br/>
                上午游览景点：颐和园
                <w:br/>
                藏在皇家园林里的浪漫—颐和园
                <w:br/>
                出发前往颐和园（游览时间约2小时左右），北京市古代皇家园林，前身为清漪园，坐落在北京西郊，与圆明园毗邻。它是以昆明湖、万寿山为基址，以杭州西湖为蓝本，颐和园是乾隆皇帝为崇祯皇太后祝寿所建筑，为皇家建筑中孝道的体现。在游览过程中，让孩子感悟“百善孝为先”。
                <w:br/>
                课程链接  四年级《颐和园》“北京的颐和园是个美丽的大公园”
                <w:br/>
                下午游览景点：清华大学或北京大学 
                <w:br/>
                种下一颗希望的种子 | 清华大学或者北京大学入内参观（入内参观，无法安排则现场赔付200元/人）
                <w:br/>
                是中华人民共和国教育部直属的全国重点大学，位列国家首批“双一流”“985工程”“211工程”建设高校，入选“2011计划”“高等学校学科创新引智计划”“基础学科拔尖学生培养试验计划”“基础学科招生改革试点”。
                <w:br/>
                备注：清华大学、北京大学非旅游景区，导游无法随团入内讲解，请自由游览，敬请谅解。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早餐：酒店自助早或打包，以出发时间为准     午餐：京味菜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指定网评四钻-北京墅苑酒店（如遇满房，更换为同级别酒店）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结束行程，满载收获，回到家乡，希望你在本次活动中掌握自我管理的精髓，并能帮助你规划学业、养成良好的习惯！祝愿你早日实现“鲤鱼跳龙门”那惊心一跃，圆你大学梦！
                <w:br/>
                交通：高铁/火车/飞机，以报名时实际预定为准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【大交通】出发地-北京往返高铁二等座或者飞机经济舱；
                <w:br/>
                【住宿】指定网评四钻-北京墅苑酒店（如遇满房，更换为同级别酒店）
                <w:br/>
                注意：1、此酒店不提供家庭房，无法加床，如遇单人请自行补房差
                <w:br/>
                2、酒店我们会尽量安排四晚连住，但是如果因政府征用等原因，需要更换酒店，敬请谅解。
                <w:br/>
                【门票】行程中所列景点门票：故宫、天坛含祈年殿&amp;回音壁、八达岭长城、颐和园、北京大学或清华大学、科技馆
                <w:br/>
                【用餐】4早3正餐，其中含一餐全聚德或便宜坊60元/人、京味菜40元/人、自助餐30元/人（正餐：八菜一汤，十人一桌，如人数不足十人，则菜品及菜量相对减少；不含酒水） ； 
                <w:br/>
                【交通】行程中北京当地空调旅游用车；
                <w:br/>
                【导游】北京当地专职导游服务；
                <w:br/>
                【保险】旅行社责任险。
                <w:br/>
                【赠送】故宫配备无线耳麦讲解器、故宫神武门摆渡车
                <w:br/>
                【优惠政策】60周岁以上成人退门票优惠70元/人
                <w:br/>
                【单房差】学生儿童如需占床补房差1000 元/人，房差只补不退
                <w:br/>
                价格说明：
                <w:br/>
                中童（6-13周岁） 含往返半价高铁票、学生门票、当地餐、车、导、不占床赠送早餐
                <w:br/>
                小童（2-6周岁）含科技馆、清华或北大门票，当地餐、车、导、不占床赠送早餐
                <w:br/>
                18周岁以内报名均赠送跟着课本游北京定制礼包（含课本定制帆布袋、笔记本套装、课本研学手册、课本勋章1个）
                <w:br/>
                18周岁以下报名此线路请提前办理好身份证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单人入住的单房差
                <w:br/>
                旅游期间未标明的餐费。
                <w:br/>
                旅游期间的个人消费。
                <w:br/>
                旅游意外险。
                <w:br/>
                未注明由由旅行社承担的费用。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北京旅游报名须知：
                <w:br/>
                1.暑期酒店不接受指定酒店和房型(大床或双床或家庭房或三人间或加床，加床为钢丝床或者床垫);
                <w:br/>
                2.火车票要抢票，不接受指定车次和时间;
                <w:br/>
                3.暑期大巴车套车，餐厅排队为北京旅游常态，请谅解。
                <w:br/>
                4.为了尽量抢到各个景点门票，会根据各个景点预约到的日期，灵活调整行程游览顺序。
                <w:br/>
                5.科技馆如我社已预约成功、但是因广场临时关或因馆内通知关闭导致无法入内的情况不予赔偿。
                <w:br/>
                6.北京正值旅游旺季，交通拥堵、景区排队已成常态，根据导游每日行程安排出发时间，不保证每日早餐为酒店内用早或简易打包早。
                <w:br/>
                7.因清华或北大预约名额紧张，在保证能入内一个学校的原则下，旅行社尽全力在清华和北大同时刷票，两者进一个入内。如2个都无法安排，则按照200/人赔付。
                <w:br/>
                8、尽量安排升旗仪式或降旗仪式二选一，如都未预约成功，则取消参观，请谅解。
                <w:br/>
                9、行程内中国国家博物馆如未预约成功，则更换为军博或者首博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1、北京旅游期间，宾馆及景区周边设有纪念品商店，导游未要求参观，不视为旅行社安排购物店，与旅行社无关。
                <w:br/>
                2、旅行社在旅途中可根据实际情况，在保证行程景点不减少的情况下、导游提前通报后，有权利调整行程的顺序。
                <w:br/>
                3、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4、酒店并非旅行社自有企业，只承诺对应标准安排酒店。如对酒店卫生、服务等问题不满意，请直接在酒店投诉。
                <w:br/>
                5、行程中免费景点如因政策原因导致不能参观，可更换为其他免费景点，旅游不做费用赔偿。
                <w:br/>
                6、跟团游期间，如有个人需求脱团，需签《离团协议书》，离团期间费用不退，责任自负
                <w:br/>
                7、严重高血压、心脏病患者、身体不佳者不宜参团。凡有高血压、糖尿病、心脏病、脑溢血、冠心病或年龄在75岁以上体弱者，为了您的安全请勿隐瞒实情，您可另选他线，不宜冒险。
                <w:br/>
                8、行程确认后，由于个人原因退团，所有费用不予退还。
                <w:br/>
                由于北京旅游火爆，此行程包含的所有景点每日参观人数限量+需要提前预约和抢票，因此会存在以下2种情况:
                <w:br/>
                （1）为了尽量抢到各个景点门票，会根据各个景点预约到的日期，灵活调整行程游览顺序:
                <w:br/>
                （2）实在没有抢到的景点，有门票的导游会按照旅行社门票价格行程中现退给您该景点改为自由活动，没有门票的景点会改为外观或自由活动，请您谅解。
                <w:br/>
                以上情况请您知悉和理解，如您接受以上情况，可继续预订行程出游。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2025-06-22T17:11:27+08:00</dcterms:created>
  <dcterms:modified xsi:type="dcterms:W3CDTF">2025-06-22T17:11:27+08:00</dcterms:modified>
</cp:coreProperties>
</file>

<file path=docProps/custom.xml><?xml version="1.0" encoding="utf-8"?>
<Properties xmlns="http://schemas.openxmlformats.org/officeDocument/2006/custom-properties" xmlns:vt="http://schemas.openxmlformats.org/officeDocument/2006/docPropsVTypes"/>
</file>