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经典黄山·水墨宏村·屯溪老街·天湖欢乐谷·漂流纯玩三日游行程单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JSJQ202506141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含野人表演)以"细致精巧、幽深奇趣"见长，其内怪石嶙峋，清流泛歌，碧潭连珠，瀑布如雷;沿河两岸峰峦叠嶂，境内动、植物资源丰
                <w:br/>
                富，有珍贵的古树名木和珍稀的动物资源，如:天湖贡鱼大鲵，被称为真正的原生态密境。在此登山游谷不仅
                <w:br/>
                能尽情享受大自然，更能追寻智者足迹，品味深厚的文化底蕴。峡谷内到处可寻文人墨客留下的印记，如:刘
                <w:br/>
                海粟在巨石上书写的"虎啸"二字。峡谷内下有鸳鸯池、鸳鸯亭，中有天湖飞石、龙腾亭等，惊心动魄骇人听
                <w:br/>
                闻『惊魂鬼屋』你将在最出人意料的地方一点点发掘真相，而鬼屋中的惊魂会将你吓得魂飞魄散。景区还有
                <w:br/>
                吉祥鸟观赏基地--『孔雀园』观赏孔雀开屏，孔雀群飞，聆听孔雀高傲的叫声，和成群的孔雀合影留念，当
                <w:br/>
                一次“孔雀王子”或“孔雀公主”，享受大自然所赐的“金玉良缘”。可以与山越人一起跳起轻盈的竹杠舞。
                <w:br/>
                最后观看--『傣族火把刀山演出』，体验真正的“上刀山下火海”。后前往【黄山漂流】（赠送，如因自身
                <w:br/>
                或天气原因不去不退）乘皮筏顺流而下，两岸风景秀丽，群山环绕，悬崖壁立，林木繁茂，竹海茫茫，茶园
                <w:br/>
                连绵。“荡舟清波上、人在画中游”的美妙遐想，您会油然而生。晚前往入住酒店休息。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一晚升级黄山丰大国际或同品质酒店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前往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可自行往梦幻西海大峡谷景区，山体有别于前山那样群峰峭拔、以雄伟见长，而是刀劈斧斫般巨型石片垒积木似地堆积起来，形成破碎状的峰林，看似有摇摇欲坠之感，其实却壁立千仞，稳如泰山。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1晚商务酒店住宿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活动着的清明上河图”—— 【屯溪宋城老街】（游览约1.5小时）老街坐落于在黄山市中心地段，镶嵌在青山绿水之间。北依四季葱茏的华山，南伴终年如蓝的新安绿水。老街距今已有数百年历0史，全长832米，宽5—8米，是目前中国保存最完整的，具有宋、明、清时代建筑风格的步行商业街，漫步其中领略古徽州的遗风遗俗。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2.1晚升级黄山丰大酒店、1晚商务酒店住宿（两晚补单房差200元/人）
                <w:br/>
                3.行程内景点首道大门票（黄山、宏村、天湖欢乐谷、漂流）
                <w:br/>
                漂流为赠送景点，如因自身原因不去不退，或因大雨天气不能漂流，费用不退
                <w:br/>
                4.赠送2早餐（不吃不退）
                <w:br/>
                5.优秀黄山地接导游服务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7.此行程65周岁以上及其它免票群体，黄山门票优惠190元、宏村70元，60-64岁半票门票打包优惠100元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2025-06-23T00:51:53+08:00</dcterms:created>
  <dcterms:modified xsi:type="dcterms:W3CDTF">2025-06-23T00:51:53+08:00</dcterms:modified>
</cp:coreProperties>
</file>

<file path=docProps/custom.xml><?xml version="1.0" encoding="utf-8"?>
<Properties xmlns="http://schemas.openxmlformats.org/officeDocument/2006/custom-properties" xmlns:vt="http://schemas.openxmlformats.org/officeDocument/2006/docPropsVTypes"/>
</file>