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梵行四季双飞6日游行程单</w:t>
      </w:r>
    </w:p>
    <w:p>
      <w:pPr>
        <w:jc w:val="center"/>
        <w:spacing w:after="100"/>
      </w:pPr>
      <w:r>
        <w:rPr>
          <w:rFonts w:ascii="微软雅黑" w:hAnsi="微软雅黑" w:eastAsia="微软雅黑" w:cs="微软雅黑"/>
          <w:sz w:val="20"/>
          <w:szCs w:val="20"/>
        </w:rPr>
        <w:t xml:space="preserve">梵行四季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梵行四季双飞6日游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贵阳&gt;&gt;黄果树&gt;&gt;贵阳/龙里/都匀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早餐后，乘车前往瀑布之乡,溶洞之乡,蜡染之乡,药材之乡安顺市【黄果树大瀑布风景名胜区】，游览有亚洲第一大 瀑布之称的【黄果树瀑布】（游时约1.5小时），它是世界名瀑中最美丽最壮观  的瀑布，高84.8米，宽101米，气势磅礴，宏大壮观，是世界上唯一能够从前后左右上下多角度观看的瀑布，大瀑布后有一【水帘洞】，长134米，贯穿全瀑，万幅绞绡掩罩六个洞窗，瀑声盈耳，惊心动魄，瀑窗水挂珠帘，伸手可及。
                <w:br/>
                游览【天星桥景区】（游时约1小时），漫步其中，一步一景，三步一画，山、石、水、林、洞、瀑无不奇妙绝伦，四围青山如画，植被茂盛，清流密布， 古树怪石奇异多姿，“有水皆成瀑，是石总盘根”是它真实的写照。
                <w:br/>
                游览【陡坡塘瀑布】（游时约30分钟），此瀑布是黄果树瀑布群中瀑顶最宽的瀑布，也是西游记拍摄地。
                <w:br/>
                游览结束以后乘车前往贵阳入住酒店。
                <w:br/>
                交通：汽车
                <w:br/>
                景点：黄果树瀑布
                <w:br/>
                自费项：（不含环保车50元/人，保险10元/人）不含扶梯单程30 往返50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荔波小七孔&gt;&gt;西江
                <w:br/>
              </w:t>
            </w:r>
          </w:p>
          <w:p>
            <w:pPr>
              <w:pStyle w:val="indent"/>
            </w:pPr>
            <w:r>
              <w:rPr>
                <w:rFonts w:ascii="微软雅黑" w:hAnsi="微软雅黑" w:eastAsia="微软雅黑" w:cs="微软雅黑"/>
                <w:color w:val="000000"/>
                <w:sz w:val="20"/>
                <w:szCs w:val="20"/>
              </w:rPr>
              <w:t xml:space="preserve">
                早餐后，乘车前往喀斯特世界自然遗产——【小七孔景区】 (游览时间 3.5 小时左右)。景区北首有一座建于道光15(1836)年的小七孔古桥，景区之名由此得之。拉雅瀑布腾空喷泻，横向坠落，瀑在路侧 ，人在瀑下 ，倍觉畅酣和亲切；  68 级层层叠叠的瀑布 ，淙淙哗哗倾泻而下，形态各异，气象万千，让人美不胜收；水上森林树在石中长、水在石上流，扶枝踏浪林间，穿行其中妙趣无穷。
                <w:br/>
                后乘车前往西江入住客栈。
                <w:br/>
                交通：汽车
                <w:br/>
                景点：西江千户苗寨
                <w:br/>
                自费项：(不含景区电瓶车 40 元/人，保险 10 元/人，不含自愿消费鸳鸯湖  游船 30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西江&gt;&gt;镇远/江口/铜仁
                <w:br/>
              </w:t>
            </w:r>
          </w:p>
          <w:p>
            <w:pPr>
              <w:pStyle w:val="indent"/>
            </w:pPr>
            <w:r>
              <w:rPr>
                <w:rFonts w:ascii="微软雅黑" w:hAnsi="微软雅黑" w:eastAsia="微软雅黑" w:cs="微软雅黑"/>
                <w:color w:val="000000"/>
                <w:sz w:val="20"/>
                <w:szCs w:val="20"/>
              </w:rPr>
              <w:t xml:space="preserve">
                ▲早餐后前往游览全国乃至全世界最大苗族聚居村寨——【西江千户苗寨】(游览时间 3小时左右)，西江是一个保存苗族“原始生态”文化较为完整的地方，由十余个依山而建的自然村寨相连成片，是领略和认识中国苗族漫长历史与发展之地。每当夜晚降临， 山上苗寨人家灯火通明，犹如繁星点缀在浩瀚的夜空，蔚为壮观。
                <w:br/>
                后乘车前往游览中国历史文化名城——【镇远古城】(游览时间1.5小时左右) ，城内古街古巷曲径通幽，石桥城垣错落有致，碧水晨雾姿态万千，春江渔火诗意盎然，被誉为是“山雄水美”之地。漫步古城特有的“歪门斜道” ，感受古城的古风古韵......游览结束后乘车前往酒店安排入住。
                <w:br/>
                交通：汽车
                <w:br/>
                景点：西江 镇远
                <w:br/>
                自费项：(不含景区电瓶车20元/人，保险10元/人) (不含镇远景区摆渡车20元/人)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镇远/江口/铜仁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镇远&gt;&gt;梵净山&gt;&gt;贵阳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环保车48元/人不含，索道往返140元/人不含，保险10不含），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
                <w:br/>
                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重要提示：(注：由于梵净山景区实行全网实名制购票且每日限购门票 ，门票抢票难度很大 ，我社一定尽全力抢票、但也不能保证百分百抢票成功、若梵净山东门预约未能成功 ，将选择从梵净山西门  (西门有票的情况)  进入【游览方式：步行 3 小时左右上山游览 ，乘坐索道返回】  ，若客人自行放弃游览的不作任何退费、敬请知晓！
                <w:br/>
                交通：汽车
                <w:br/>
                景点：梵净山
                <w:br/>
                自费项：（环保车48元/人不含，索道往返140元/人不含，保险10不含）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贵阳-合肥
                <w:br/>
              </w:t>
            </w:r>
          </w:p>
          <w:p>
            <w:pPr>
              <w:pStyle w:val="indent"/>
            </w:pPr>
            <w:r>
              <w:rPr>
                <w:rFonts w:ascii="微软雅黑" w:hAnsi="微软雅黑" w:eastAsia="微软雅黑" w:cs="微软雅黑"/>
                <w:color w:val="000000"/>
                <w:sz w:val="20"/>
                <w:szCs w:val="20"/>
              </w:rPr>
              <w:t xml:space="preserve">
                早餐后，视时间送站，返回温馨的家！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成团方式	当地散拼成团
                <w:br/>
                交通	旅游车：2+2正规空调旅游大巴车  (保证一人一座)
                <w:br/>
                用餐	含 5 早4正(正餐餐标 30 元/人 ，保证 10 菜 1 汤 ，不足 10 人菜品相应减少 ，如因自身原因放弃用餐， 则餐费不退)。
                <w:br/>
                儿童	儿童包含：    ( 2-6 岁)  只含车位、半餐。儿童价指 2— 6 周岁小孩 ，只含车费、正餐半餐费、导服费 ，不含酒店住宿、 酒店早餐以及任何门票；
                <w:br/>
                温馨提示：
                <w:br/>
                酒店早餐、床位、门票、观光车、电瓶车、索道、游船费等。赠送项目如产生请按实际收费自理。景区内另 行付费景点或娱乐项目 ，请根据喜好自愿选择。
                <w:br/>
                导游	持证导游服务  (接站为旅行社工作人员)
                <w:br/>
                保险	旅行社责任险
                <w:br/>
                赠送	1、24小时专属管家
                <w:br/>
                2、每人每天1瓶矿泉水。
                <w:br/>
                3、赠送项目西江体验：【迎宾栏门酒】【高山流水】【苗服换装秀】
                <w:br/>
                备注：以上为赠送项目 ，若未使用 ，视为自愿放弃 ，无任何退费。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不含必消小交通合计：合计 358元/人
                <w:br/>
                黄果树景区观光车 50 元/人 ，景区保险 10 元/人;
                <w:br/>
                小七孔景区观光车 40 元/人 ，景区保险 10 元/人；
                <w:br/>
                西江千户苗寨观光车 20 元/人  (四程)  ，景区保险 10 元/人；
                <w:br/>
                梵净山往返索道140元/人，摆渡车48，保险10元/人；
                <w:br/>
                镇远摆渡车 20元/人。
                <w:br/>
                自理项目：节假日和暑期旺季7月和8月属必销景交，请知悉！
                <w:br/>
                不含黄果树扶梯单程30元/人、往返50/人
                <w:br/>
                <w:br/>
                非必须消费：
                <w:br/>
                1、小七孔鸳鸯湖划船费 30 元/人；
                <w:br/>
                2、多彩贵州风 198元/人；
                <w:br/>
                3、西江讨花带表演120元/人
                <w:br/>
                4、景区内另行付费景点或娱乐项目 ，请根据喜好自愿选择
                <w:br/>
                <w:br/>
                <w:br/>
                <w:br/>
                <w:br/>
                <w:br/>
                儿童	
                <w:br/>
                <w:br/>
                儿童包含：    ( 2-6 岁)  只含车位、半餐。儿童价指 2-6 周岁小孩 ，只含车费、正餐半餐费、导服费 ，不含酒店住宿、 酒店早餐以及任何门票；  2 岁以下婴儿统一收取 300 元/人车位费。
                <w:br/>
                温馨提示：
                <w:br/>
                酒店早餐、床位、门票、观光车、电瓶车、索道、游船费等。赠送项目如产生请按实际收费自理。景区内另 行付费景点或娱乐项目 ，请根据喜好自愿选择。
                <w:br/>
                导游	持证导游服务   (接送站为旅行社委派的专业接送师傅)
                <w:br/>
                保险	旅行社责任险；不含旅游意外保险。(建议自行购买旅游意外险)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2025-06-23T01:20:53+08:00</dcterms:created>
  <dcterms:modified xsi:type="dcterms:W3CDTF">2025-06-23T01:20:53+08:00</dcterms:modified>
</cp:coreProperties>
</file>

<file path=docProps/custom.xml><?xml version="1.0" encoding="utf-8"?>
<Properties xmlns="http://schemas.openxmlformats.org/officeDocument/2006/custom-properties" xmlns:vt="http://schemas.openxmlformats.org/officeDocument/2006/docPropsVTypes"/>
</file>