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牯牛降康养6日行程单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SLSGNJ20250516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康养休闲</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出发地-牯牛降农家乐
                <w:br/>
              </w:t>
            </w:r>
          </w:p>
          <w:p>
            <w:pPr>
              <w:pStyle w:val="indent"/>
            </w:pPr>
            <w:r>
              <w:rPr>
                <w:rFonts w:ascii="微软雅黑" w:hAnsi="微软雅黑" w:eastAsia="微软雅黑" w:cs="微软雅黑"/>
                <w:color w:val="000000"/>
                <w:sz w:val="20"/>
                <w:szCs w:val="20"/>
              </w:rPr>
              <w:t xml:space="preserve">
                早上集合出发赴中国原生态最美山乡、富硒之都，天然氧吧——石台县，到达住宿的地方。安排入住，客栈内有单间、标间、三人间一应俱全，根据人数安排房型。向老板了解周边环境和日常作息时间！下午自由活动！可在闲聊，下棋，写生，打太极拳，跳广场舞，竞走，随意闲逛，自行安排。
                <w:br/>
                交通：旅游大巴车送到农家乐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牯牛降农家乐
                <w:br/>
              </w:t>
            </w:r>
          </w:p>
          <w:p>
            <w:pPr>
              <w:pStyle w:val="indent"/>
            </w:pPr>
            <w:r>
              <w:rPr>
                <w:rFonts w:ascii="微软雅黑" w:hAnsi="微软雅黑" w:eastAsia="微软雅黑" w:cs="微软雅黑"/>
                <w:color w:val="000000"/>
                <w:sz w:val="20"/>
                <w:szCs w:val="20"/>
              </w:rPr>
              <w:t xml:space="preserve">
                早餐后可自愿前往《石台牯牛降》（挂牌90+18往返景交自理）参观，
                <w:br/>
                （注明：65岁以上：18景交自理     60-65岁：45+18景交自理、60岁以下90+18景交自理）
                <w:br/>
                首先游览严家古村：这里古树参天、松涛阵阵、溪流潺潺，徽派建筑风格民居和祠堂掩映其间，一派“云树村边合，人家画里居”的景象。严家古村居住着东汉著名隐士严子陵的后裔，村内有保存完好的徽州民居古建筑，古磨房、古祠堂、红军标语墙、蜡烛峰、情人谷、四叠飞瀑等。【红色纪念馆】牯牛降山区一带处于方志敏直接领导的赣东北革命根据地的辖区之内。景区现存的“红军标语墙”是其鲜活的见证。牯牛降山脉东端的老石台县城、新朋村的皖南红军总医院旧址、雷湖区所在地、高险坑战场遗址，仙寓山、大小南坑、东至县的高山一带，都曾经留下过赣东北革命根据地和北上抗日先遣队鲜红的印记。烈士们淋漓的鲜血和坚强不屈信念，赋予了牯牛降风景区鲜明的革命文化特征。方志敏领导的北上抗日先遣队曾在此驻扎过。在新民主主义革命时期，红军在这里设过兵工厂。抗日战争爆发后，北上抗日先遣队在此驻扎过，播下了革命的火种，先后有数十人参加了各种抗日组织，帮助掩护抗日部队，村中共有7位革命烈士。墙上写着“打倒国民匪党消灭保甲制度”、“红军北上抗日先遣队,是你们度过年关困难的救星”等标语。之后游览龙门大峡谷：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下午可在酒店自由活动，卡拉ok、棋牌室。
                <w:br/>
                交通：无
                <w:br/>
                景点：自理牯牛降门票
                <w:br/>
                购物点：无
                <w:br/>
                自费项：当地用车和景点费用自理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农家乐
                <w:br/>
              </w:t>
            </w:r>
          </w:p>
          <w:p>
            <w:pPr>
              <w:pStyle w:val="indent"/>
            </w:pPr>
            <w:r>
              <w:rPr>
                <w:rFonts w:ascii="微软雅黑" w:hAnsi="微软雅黑" w:eastAsia="微软雅黑" w:cs="微软雅黑"/>
                <w:color w:val="000000"/>
                <w:sz w:val="20"/>
                <w:szCs w:val="20"/>
              </w:rPr>
              <w:t xml:space="preserve">
                早餐后可自愿乘坐公交前往《蓬莱仙洞》（挂牌70元自理）参观。
                <w:br/>
                （注明：65岁以上：5元保险自理        60-65岁：35元自理       60岁以下70元自理。且溶洞讲解费50元自理）
                <w:br/>
                国家4A级风景区，该洞全长3000余米，总面积2万多平方米，分天洞、中洞、地洞、地下河四层结构，造型奇特，曲折回环，气势恢宏，佳景遍布。有迎宾厅、探海长廊、东海龙宫、通明宫、迷仙宫、玉婵宫、银河长廊、瑶池、南海、潮音殿、送客厅等10多个景点，精彩纷呈。地洞有形态各异的巨石、淙淙不绝的地下河，9米多高的巨型钟乳“落地金钟”宏伟壮观；中洞遍布精美的钟乳石群，若物若人，维妙维肖；天洞宏大绮丽，曲折幽深，景观奇异。“王母瑶池”是全洞的最佳景点，只见粉红色的钟乳石上端坐着一位体态丰腴的女子，她薄施粉黛，身着金缕玉衣，娥眉轻舒，面如满月，宛如刚刚出浴的王母娘娘。“娘娘”身边摆着一幅罩着纱巾的铜镜，身后是笼着白纱的玉床，线条柔和，洁白透明，酷似天宫中的罗纱帐；身旁月牙形的池内，一群仙女正在嬉水沐浴，风姿绰约，栩栩如生。这一由白色透明碳酸钙结晶组成的奇景，因造形奇特，形象逼真，色彩纯净，为国内其他溶洞所不及，与洞内的立体国画“山水壁画”、如银似玉的“天丝”和“千佛山”一起被称为“蓬莱四绝”。被誉为石台溶洞群之首，可称之为天然的博物馆，素有“黄山归来不看岳，蓬莱归来不看洞”之说。下午可在酒店自由活动，卡拉ok、棋牌室。
                <w:br/>
                交通：无
                <w:br/>
                景点：自理蓬莱仙洞费用
                <w:br/>
                购物点：无
                <w:br/>
                自费项：当地用车和景点费用自理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农家乐
                <w:br/>
              </w:t>
            </w:r>
          </w:p>
          <w:p>
            <w:pPr>
              <w:pStyle w:val="indent"/>
            </w:pPr>
            <w:r>
              <w:rPr>
                <w:rFonts w:ascii="微软雅黑" w:hAnsi="微软雅黑" w:eastAsia="微软雅黑" w:cs="微软雅黑"/>
                <w:color w:val="000000"/>
                <w:sz w:val="20"/>
                <w:szCs w:val="20"/>
              </w:rPr>
              <w:t xml:space="preserve">
                每天清晨起床呼吸新鲜空气，迎接太阳的升起。每天可以打卡七彩道路。闲暇时可前往村中吴氏宗祠进行参观。也是典型的徽派建筑。祠堂分为三进。木构架结构。也可前往新村参观，下午可在酒店自由活动，卡拉ok、棋牌室。
                <w:br/>
                交通：无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农家乐
                <w:br/>
              </w:t>
            </w:r>
          </w:p>
          <w:p>
            <w:pPr>
              <w:pStyle w:val="indent"/>
            </w:pPr>
            <w:r>
              <w:rPr>
                <w:rFonts w:ascii="微软雅黑" w:hAnsi="微软雅黑" w:eastAsia="微软雅黑" w:cs="微软雅黑"/>
                <w:color w:val="000000"/>
                <w:sz w:val="20"/>
                <w:szCs w:val="20"/>
              </w:rPr>
              <w:t xml:space="preserve">
                早上晨起呼吸新鲜空气，散步牯牛降小公园，欣赏牯牛降大舞台。途径观看建于明末清初的古亭-《八角亭》，明末清初反清名人吴应琪生前经常在此，此亭毁于文革时期，90年代仿建。此亭分为上下2层。欣赏观摩潭风光，可在河边溪水，切勿游泳。下午可在酒店自由活动，卡拉 ok、棋牌室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早餐后，（8点前整理好行李退房，退房后酒店周边自由活动，也可自行可前往当地采购农副富硒产品或自由活动，后等待车子返程!
                <w:br/>
                交通：返程旅游大巴车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用餐：包含5早10正餐（餐餐富硒特色餐；自愿放弃不吃不退费，第一天中餐自理）
                <w:br/>
                住宿：5晚当地农家乐住宿（含独立卫生间，热水，彩电，不含空调费自理10元/人/晚；酒店提倡低碳环保，不提供毛巾等一次性洗漱用品，续住不换被单。因农家宾馆住宿人数有限，可能分2-3家住宿、房型不一，随机安排、敬请理解。不提供自然单间，产生的单房差，敬请自理300元/人）；
                <w:br/>
                交通：根据实际人数安排车型，保证一人一正座，（只含往返接送大巴）当地无大巴车服务,提前2周取消无损，其他视为全损！
                <w:br/>
                导游：市场-石台往返接送导游/工作人员服务，当地无导游服务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1、游客康养度假期间自行前往景区的包车费用和产生的门票等费用
                <w:br/>
                2、不含空调，如需开空调10元/人/晚，需要就交钱给老板拿遥控器，不需要则还给老板
                <w:br/>
                温馨提示：白天如需开空调具体费用咨询农家乐老板！！！
                <w:br/>
                3、不含旅游意外险，强烈建议客人购买人身意外险。 
                <w:br/>
                4、行程外产生的个人费用自理。
                <w:br/>
                温馨提示：此行程餐房为打包价格，若中途离团费用不退，敬请知晓！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2025-05-24T15:07:44+08:00</dcterms:created>
  <dcterms:modified xsi:type="dcterms:W3CDTF">2025-05-24T15:07:44+08:00</dcterms:modified>
</cp:coreProperties>
</file>

<file path=docProps/custom.xml><?xml version="1.0" encoding="utf-8"?>
<Properties xmlns="http://schemas.openxmlformats.org/officeDocument/2006/custom-properties" xmlns:vt="http://schemas.openxmlformats.org/officeDocument/2006/docPropsVTypes"/>
</file>