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三清山·三宝国际陶艺村·陶溪川·竹筏漂流纯玩3日游行程单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JXZC20200019934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指定地点集合出发，车约4小时左右抵达中国瓷都景德镇，游览【三宝国际陶艺村】这里有原生态的生活情景、情节：院墙是 20 年前村民们使用“干打垒”工艺筑成的，屋内陈设也是村民们 20 多年前使用的生产、生活器具，近 10 名工匠在这里用最原始的方法生产陶瓷和制陶工具。很多国内外陶艺家都跑到这里长住，进行陶艺创作。这里成了热爱陶艺人的世外“陶”源。这里虽不是景点却胜过景点，除了有北京 798 的艺术气质以外，更有本土的文化底蕴，还有原生态的生活环境。来一场瓷都最美的遇见——【陶溪川】漫步小镇，这里是个“承古塑今”的景德镇陶瓷文化大观园，从某种意义说，又是一部鲜活的近、现代瓷业百科全书——不仅有原汁原味的近、现代陶瓷老店坊、老作坊、老窑房、老厂房、设施、工具、原料、成品陈列；还会运用声光电等高科技手段，向慕名而来的络绎不绝学者和观光游客，再现、展示景德镇陶瓷前（手）工业工序、工艺、店铺、窑、坊、街市、场景，以及（后）现代机械工业时代工艺生产流程的百年沧桑巨变景象；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自然遗产地——【三清山景区】（赠送120元门票，游览时间5H），索道(联票125元/人自理)上山，游【南清园景区】（游览时间约3小时）：流霞台、玉女开怀、神龙戏松、一线天、司春女神、巨蟒出山、万笏朝天、仙苑秀峰、三龙出海、企鹅献桃、玉台等，游览【西海岸栈道景区】（游览时间约2小时）：沿危壁上人工修筑之平坦栈道而行，共有3600余米，无拾级之虞，其状如覆平川，脚底云海翻腾，远眺群峰皆伏趾下，霞光万道，实乃人间仙境，震颤您的心灵：妈祖神像、神童负松、山盟海誓、西霞港、西海港湾、飞仙谷、母子松、葫芦湾、观音送子等，体验“邀松入景、盟石为友”的惬意，适时间漫步【阳光海岸（东海岸）】：玉田石、金龟石、乾坤台、五老拜三清、渡仙桥等，下午索道下山。游毕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早上睡到自然醒。
                <w:br/>
                前往婺源网红打卡地——【竹筏漂流】（30元赠送，不去不退）（如遇天气等不可抗议因素导致无法游览则改赠送月亮湾景区游览，无差价可退）有一江心洲如一轮眉月而得名，它依山伴水，水面平静如镜。黄昏日暮、渔夫竹筏 波光倒影等自然水天一色。游览国家4A级景区—一座穿越千年的古镇《演艺小镇》 （赠送小镇大门票80元  游览约1.5H），回老家，逛市井，品美食，玩穿越，看演出，忆乡愁……小镇挖掘徽州文化精髓，传承婺源民俗记忆，以市井街巷为载体，以演艺为灵魂，为游客提供穿越历史的新奇体验，游客可以亲临现场感受人生三大幸事——金榜题名、衣锦还乡、洞房花烛。身着古装的商贩，匠心专注的艺人，打更巡夜的更夫...神态迥异，可谓是一座活着的徽州古镇。后返回合肥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1、交通：往返旅游空调车，保证每人一座
                <w:br/>
                2、门票：行程内所列景点门票；
                <w:br/>
                3、用餐：含2早2晚餐
                <w:br/>
                4、住宿：2晚三钻酒店标准间（单房差160/2晚）
                <w:br/>
                5、导游：全程优秀地接导游服务（合肥接，当地送）
                <w:br/>
                6、保险：旅行社责任保险，强烈建议游客购买意外险！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三清山往返索道12元/人 必须自理 现付导游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出团前1-2天（24-48小时内）退团或改期，收取车位费200元/人；出团前一天（24小时内）退团或出团当天迟到15分钟以上或联系不上者视为自动放弃！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2025-05-04T15:28:27+08:00</dcterms:created>
  <dcterms:modified xsi:type="dcterms:W3CDTF">2025-05-04T15:28:27+08:00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