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【推自费退团费】新天鹅堡+德法意瑞奥列六国10晚12日行程单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ZXLY20250523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航空公司：意大利勒奥斯NEOS航空公司，往返直飞！
                <w:br/>
                酒店星级：酒店升级！精选欧洲当地3-4星级酒店双人标准间
                <w:br/>
                用餐标准：中式5菜1汤，含全餐
                <w:br/>
                      1顿巴黎KEBAB烤肉餐
                <w:br/>
                      1顿少女峰景观山上鸡腿餐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·卢浮魅影：巴黎地标之卢浮宫，是由华人设计师贝聿铭设计的玻璃金字塔，饱览奇珍异宝；
                <w:br/>
                ·古堡情缘：外观童话城堡新天鹅堡，在山峦云雾中犹如圣洁的白天鹅
                <w:br/>
                ·独特体验：探访奥地利山城因斯布鲁克，尽享这座中世纪城市的纯净；
                <w:br/>
                ·邮票王国：世界上唯二的双重内陆国列支敦士登。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·童话小镇： 打卡《中餐厅2》取景地，色彩斑斓的小镇—科尔马，感受宛如童话故事场景的现实写真！
                <w:br/>
                ·世外桃源：邂逅不可抗拒之美，蜜月小镇—琉森
                <w:br/>
                瑞士著名的度假胜地之一，以一年四季风景醉人著称的因特拉肯
                <w:br/>
                ·欧洲屋脊：搭乘高人气登山齿轨火车，登上少女峰，一路苍翠与白雪相映，站在欧洲最高的观景台饱览群山，冰雪世界如梦似幻！
                <w:br/>
                ·购物狂欢：巴黎老佛爷百货，尽享买买买的无限乐趣！
                <w:br/>
                ·增值服务：境外提供免费WIFI（4人一台），旅游见闻随时分享！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南京/米兰-约100公里-意大利小镇
                <w:br/>
              </w:t>
            </w:r>
          </w:p>
          <w:p>
            <w:pPr>
              <w:pStyle w:val="indent"/>
            </w:pPr>
            <w:r>
              <w:rPr>
                <w:rFonts w:ascii="微软雅黑" w:hAnsi="微软雅黑" w:eastAsia="微软雅黑" w:cs="微软雅黑"/>
                <w:color w:val="000000"/>
                <w:sz w:val="20"/>
                <w:szCs w:val="20"/>
              </w:rPr>
              <w:t xml:space="preserve">
                参考航班：NO947 1200/1910
                <w:br/>
                各位游客按照规定的集合时间，于南京国际机场集合。搭乘班机前往意大利时尚之都米兰。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意大利小镇—约240公里—佛罗伦萨—约278公里—罗马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罗马—约528公里—威尼斯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威尼斯—约387公里—因斯布鲁克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因斯布鲁克—约112公里—富森—约190公里—列支敦士登—约130公里—琉森
                <w:br/>
              </w:t>
            </w:r>
          </w:p>
          <w:p>
            <w:pPr>
              <w:pStyle w:val="indent"/>
            </w:pPr>
            <w:r>
              <w:rPr>
                <w:rFonts w:ascii="微软雅黑" w:hAnsi="微软雅黑" w:eastAsia="微软雅黑" w:cs="微软雅黑"/>
                <w:color w:val="000000"/>
                <w:sz w:val="20"/>
                <w:szCs w:val="20"/>
              </w:rPr>
              <w:t xml:space="preserve">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奥边界迷你小公国—列支敦士登的首都瓦杜兹，此小国以邮票风靡了全世界邮迷。
                <w:br/>
                瓦杜兹邮票小镇城市观光(不少于 45 分钟) : 漫步于瓦社大街，其纯朴民风将今您印象深刻。这座袖珍邮桑王国一定会给您留下无尽美好回忆。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琉森附近—约70公里--因特拉肯--300公里—法国小镇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何维克大街（不少于1小时）：您可在因特拉肯何维克大街附近享受悠闲安排活动，这里有婀娜的雪山，安静的小镇，满眼的风景，令人流连忘返，值得您为她驻足。
                <w:br/>
                今日特别安排少女峰景观餐厅午餐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法国小镇—约480公里—巴黎
                <w:br/>
              </w:t>
            </w:r>
          </w:p>
          <w:p>
            <w:pPr>
              <w:pStyle w:val="indent"/>
            </w:pPr>
            <w:r>
              <w:rPr>
                <w:rFonts w:ascii="微软雅黑" w:hAnsi="微软雅黑" w:eastAsia="微软雅黑" w:cs="微软雅黑"/>
                <w:color w:val="000000"/>
                <w:sz w:val="20"/>
                <w:szCs w:val="20"/>
              </w:rPr>
              <w:t xml:space="preserve">
                巴黎全世界最浪漫的城市，时尚之都，购物天堂！这里的建筑美景和历史古迹处处散发着浓郁艺术气息。
                <w:br/>
                【凡尔赛宫】*（含导览器，不含后花园，游览时间：不少于1.5小时）：
                <w:br/>
                她是法国封建时的帝王的行宫，始建于十六世纪，后屡经扩建形成现存规模。凡尔赛宫的外观宏伟、壮观，内部陈设和装璜更富于艺术魅力，处处金碧辉煌，豪华非凡。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【卢浮宫】*（含导览器，不少于1.5小时）：
                <w:br/>
                参观世界上三大博物馆之一的卢浮宫，这个建筑本身就是艺术杰作，它坐落在塞纳河中心的北岸，在这座艺术殿堂里您可欣赏到镇馆三宝：蒙娜丽莎的微笑、爱神维纳斯雕像和胜利女神像。
                <w:br/>
                【塞纳河游船】*（游览时间：不少于50分钟，含上下船），塞纳河横贯巴黎，两岸风景美不胜收。巴黎许多重要文物建筑都围绕在塞纳河两岸，乘坐塞纳河游船观赏风景是一种美德享受。
                <w:br/>
                巴黎圣母院（外观）：矗立在塞纳河畔的西岱岛上，大约建造于1163年到1250年间，经历了巴黎的历史变迁。这座哥特式风格的教堂因法国作家维克多·雨果在同名小说《巴黎圣母院》中的诗意描绘而扬名世界。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巴黎—约320公里—科尔马—法国小镇
                <w:br/>
              </w:t>
            </w:r>
          </w:p>
          <w:p>
            <w:pPr>
              <w:pStyle w:val="indent"/>
            </w:pPr>
            <w:r>
              <w:rPr>
                <w:rFonts w:ascii="微软雅黑" w:hAnsi="微软雅黑" w:eastAsia="微软雅黑" w:cs="微软雅黑"/>
                <w:color w:val="000000"/>
                <w:sz w:val="20"/>
                <w:szCs w:val="20"/>
              </w:rPr>
              <w:t xml:space="preserve">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漫步科尔马老城区（约40分钟）：科尔马是一个浪漫的地方，亮丽斑斓的色彩，让它美得像童话世界一般，它有着像“城堡”一般的房屋，科尔马的房屋仍然保留着16世纪的建筑风格—木筋 屋，由木材搭建的多面形屋顶，独特的设计，每栋皆具个人品味。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法国小镇—约528公里—米兰
                <w:br/>
              </w:t>
            </w:r>
          </w:p>
          <w:p>
            <w:pPr>
              <w:pStyle w:val="indent"/>
            </w:pPr>
            <w:r>
              <w:rPr>
                <w:rFonts w:ascii="微软雅黑" w:hAnsi="微软雅黑" w:eastAsia="微软雅黑" w:cs="微软雅黑"/>
                <w:color w:val="000000"/>
                <w:sz w:val="20"/>
                <w:szCs w:val="20"/>
              </w:rPr>
              <w:t xml:space="preserve">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w:br/>
              </w:t>
            </w:r>
          </w:p>
          <w:p>
            <w:pPr>
              <w:pStyle w:val="indent"/>
            </w:pPr>
            <w:r>
              <w:rPr>
                <w:rFonts w:ascii="微软雅黑" w:hAnsi="微软雅黑" w:eastAsia="微软雅黑" w:cs="微软雅黑"/>
                <w:color w:val="000000"/>
                <w:sz w:val="20"/>
                <w:szCs w:val="20"/>
              </w:rPr>
              <w:t xml:space="preserve">
                参考航班：NO976 1530/0900+1
                <w:br/>
                让我们在导游的带领下前往机场，搭乘班机返回南京。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02、含签证费、酒店税、城市税
                <w:br/>
                03、中文导游/领队、旅游巴士；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其中中式团餐团队以5菜1汤（茶水+水果）为标准（餐不含—游客自行解决餐食，请参照行程中标注）；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06、全程境外欧洲酒店单房差人民币3500元/间（大床房）（如大床满房时安排双标间）; 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2025-05-09T20:14:11+08:00</dcterms:created>
  <dcterms:modified xsi:type="dcterms:W3CDTF">2025-05-09T20:14:11+08:00</dcterms:modified>
</cp:coreProperties>
</file>

<file path=docProps/custom.xml><?xml version="1.0" encoding="utf-8"?>
<Properties xmlns="http://schemas.openxmlformats.org/officeDocument/2006/custom-properties" xmlns:vt="http://schemas.openxmlformats.org/officeDocument/2006/docPropsVTypes"/>
</file>