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趣浪威海行程单</w:t>
      </w:r>
    </w:p>
    <w:p>
      <w:pPr>
        <w:jc w:val="center"/>
        <w:spacing w:after="100"/>
      </w:pPr>
      <w:r>
        <w:rPr>
          <w:rFonts w:ascii="微软雅黑" w:hAnsi="微软雅黑" w:eastAsia="微软雅黑" w:cs="微软雅黑"/>
          <w:sz w:val="20"/>
          <w:szCs w:val="20"/>
        </w:rPr>
        <w:t xml:space="preserve">高铁往返四日游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h1745550741JV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合肥--威海
                <w:br/>
              </w:t>
            </w:r>
          </w:p>
          <w:p>
            <w:pPr>
              <w:pStyle w:val="indent"/>
            </w:pPr>
            <w:r>
              <w:rPr>
                <w:rFonts w:ascii="微软雅黑" w:hAnsi="微软雅黑" w:eastAsia="微软雅黑" w:cs="微软雅黑"/>
                <w:color w:val="000000"/>
                <w:sz w:val="20"/>
                <w:szCs w:val="20"/>
              </w:rPr>
              <w:t xml:space="preserve">
                早出发乘动车赴威海。接站后，前往威海市区携程五钻酒店，开启度假生活。
                <w:br/>
                自由打卡
                <w:br/>
                【韩乐坊不夜城】，带你体验别样风情，留下难忘回忆！韩乐坊包含商业步行街、丽水门、庆会楼、乐天文化广场、精品夜市、各种主题的文化休闲广场以及韩国风情街等，商业街内餐馆食肆林立，南北小吃汇集，更有各种韩国特色的餐厅、商店。韩乐坊作为食、游、购、娱、体、展、演等于一体的全业态多元夜间消费空间，吸引着众多游客前来打卡。
                <w:br/>
                【悦海公园】悦海公园临海呈半岛状，广场建有一座49米高观光灯塔，周边幢幢形态各异的海草房，是威海必去打卡网红点！景区最南端观鸟平台，可以欣赏游艇、帆船与海鸥共舞的和谐景象。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参考酒店：春竹、贵和四季、铂丽斯、信泰、豪利维拉（或同级）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
                <w:br/>
              </w:t>
            </w:r>
          </w:p>
          <w:p>
            <w:pPr>
              <w:pStyle w:val="indent"/>
            </w:pPr>
            <w:r>
              <w:rPr>
                <w:rFonts w:ascii="微软雅黑" w:hAnsi="微软雅黑" w:eastAsia="微软雅黑" w:cs="微软雅黑"/>
                <w:color w:val="000000"/>
                <w:sz w:val="20"/>
                <w:szCs w:val="20"/>
              </w:rPr>
              <w:t xml:space="preserve">
                睡到自然醒，美好的一天从享受酒店自助早餐开始，开启愉快的假期生活。
                <w:br/>
                国家5A级景区【刘公岛】（成人＋大童含船票含团队门票，含船票，约3小时）这里既有上溯千年的战国遗址、汉代刘公刘母的美丽传说，又有清朝北洋海军提督署、水师学堂、古炮台等甲午战争遗址，还有众多英租时期遗留下来的欧式建筑，因重要的地理位置素有“东隅屏藩”和“不沉的战舰”之称。其北部海蚀崖直立陡峭，南部平缓绵延，森林覆盖率达87%，有“海上仙山”和“世外桃源”的美誉游览；
                <w:br/>
                【威海幸福门公园】（赠送游览，约1小时）自由漫步、欣赏威海海滨最高点【外观幸福门】整栋建筑呈“门”字型结构，设置了连接横向天桥的观光长廊，向东可远眺美丽的刘公岛，向西可观览威海市中心的景色打卡威海公园画中画【大相框】，拍出属于你的独特海景大片
                <w:br/>
                【火炬八街】（赠送游览，约1小时）打卡威海网红圣地，火炬八街因其南高北低的地势形成了惊艳的视觉效果，再加上“全路段”和丁字路口的路牌点缀，与动漫《灌篮高手》里的经典场景高度相似，有日本镰仓街道的既视感，也因此被称为“威海小镰仓”。在通往大海的公路俩旁都是五彩的房屋，充满了浪漫的味道.。在道路的尽头即为【威海国际海滨浴场】，黄昏的时光最适合的地方就是沙滩，金黄色的细沙铺就了俩仟八百米的国际海水浴场，海水清澈见底，波缓浪净，是威海最好的海水浴场。如果您吹够了海风，就脚踩细沙，拾贝踏浪。
                <w:br/>
                自愿自理：为了丰富旅游体验，晚上自由活动时间，导游会推荐神游传奇(249-459元不等），神游传奇是媲美宋城，国内最专业大型户外表演！！游客自愿选择，绝无半点强迫或耽误原有行程！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威海5钻荣成倪氏海泰沙滩酒店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
                <w:br/>
              </w:t>
            </w:r>
          </w:p>
          <w:p>
            <w:pPr>
              <w:pStyle w:val="indent"/>
            </w:pPr>
            <w:r>
              <w:rPr>
                <w:rFonts w:ascii="微软雅黑" w:hAnsi="微软雅黑" w:eastAsia="微软雅黑" w:cs="微软雅黑"/>
                <w:color w:val="000000"/>
                <w:sz w:val="20"/>
                <w:szCs w:val="20"/>
              </w:rPr>
              <w:t xml:space="preserve">
                睡到自然醒，自由享用元气自助早餐
                <w:br/>
                【爱伦湾捕捞】（游览时间约1.5小时）跟着渔船出海，与海鸥亲密接触，驰骋于海洋牧场中，挥杆海钓，逗一逗网红小河豚，亲手捕捞海参、鲍鱼、海胆、海虹……如果你向往这样一种生活方式，那荣成寻山爱伦湾海洋牧场一定能满足你的梦想。
                <w:br/>
                【成山头】（游览时间约2小时）成山头位于山东省威海市荣成市成山镇，因地处成山山脉最东端而得名。是最早看见海上日出的地方，自古就被誉为“太阳启升的地方”，春秋时称“朝舞”，有“中国的好望角” 之称。这里三面环海，一面接陆群峰苍翠边绵，大海浩潮碧蓝，峭壁巍然，巨浪飞雪，气势恢宏万千，是理想的旅游避暑胜地。而成山头东极点的地理位置也让迎接第一缕曙光成为景区特有的旅游项目
                <w:br/>
                【布鲁威斯沉船湾】（赠送游览，打卡拍照约30分钟）一艘巴拿马籍货船，搁浅在海边，船头朝着大海，船尾朝着风车，遗世而独立。蔚蓝开阔的海岸线，无垠的金色沙滩，还有那白色坚毅的风车，就像一组组变幻、跳动着的、欢乐的音符，组成了一首山海交响曲。海风也会偶尔吹着口哨，穿越成片的松林，偷偷的加入这场音乐盛会。
                <w:br/>
                【那香海旅游度假区】（赠送游览，约2小时）坐享16公里天然海滩，独享4000米那香海国际海滨浴场，沙滩上设置有茅草屋供到访游客休闲，可自行打卡【童话海草屋】、【摩天轮】、【英伦蓝桥】等网红美景。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威海5钻荣成倪氏海泰沙滩酒店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威海--合肥
                <w:br/>
              </w:t>
            </w:r>
          </w:p>
          <w:p>
            <w:pPr>
              <w:pStyle w:val="indent"/>
            </w:pPr>
            <w:r>
              <w:rPr>
                <w:rFonts w:ascii="微软雅黑" w:hAnsi="微软雅黑" w:eastAsia="微软雅黑" w:cs="微软雅黑"/>
                <w:color w:val="000000"/>
                <w:sz w:val="20"/>
                <w:szCs w:val="20"/>
              </w:rPr>
              <w:t xml:space="preserve">
                睡到自然醒，享用豪华自助早餐后可自由活动，宾馆自带沙滩，这里的沙滩其风小浪静，水色透明，沙细如粉，沙质为金黄色。
                <w:br/>
                适时返回温馨的家。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1、高铁往返大交通 
                <w:br/>
                2、住宿：【全程携程五钻酒店】酒店均为双人标准间，不保证大床房，不保证海景房(海景房每人每天+100元）如需请提前报备；如产生单男单女请自行补足房差房
                <w:br/>
                3、用餐：【包含早餐】占床位均含酒店内自助早餐
                <w:br/>
                4、门票：所列景点首道大门票
                <w:br/>
                5、当地用车：空调旅游车（根据人数配备车型，保证1人1正座）
                <w:br/>
                6、导服：当地优秀导游服务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行程中未罗列的其他一切费用。
                <w:br/>
                旅游期间一切私人性质的消费，如：自由活动期间的交通餐费，洗衣/通讯/娱乐/私人购物等。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▲车型根据人数决定，人多为大车，人少则小车，保证每人一正座。
                <w:br/>
                ▲在游玩过程中请注意儿童、自身安全。财物保管不妥引起遗失及损坏，旅行社不承担责任。
                <w:br/>
                ▲购物属个人行为，如遇问题与我社无关，请慎重选择。
                <w:br/>
                ▲请游客保证电话的畅通，如游客不留电话或所留电话无法接通，所造成的一切后果本中心概不负责。
                <w:br/>
                ▲此行程单供游客参考，签章后作为《国内旅游组团合同》的组成部分。
                <w:br/>
                ▲旅行社不推荐游客参加对人身安全不确定的活动，禁止游客进行江、河、湖、海的游泳活动，否则产生不良后果，旅行社不承担责任。
                <w:br/>
                ▲游客参必须是在身体健康良好的前提下参加旅行报名，不得欺骗隐瞒，若因游客身体不适而发生任何意外，旅行社不承担责任。
                <w:br/>
                ▲旅游如在遇到人力不可抗拒的因素导致的重大调整、顺延或提前终止时，游客应积极服从旅行社的处理安排，旅游费用多退少补。
                <w:br/>
                ▲在不变动景点与住宿条件的情况下，我公司可根据实际情况对行程作适当调整。
                <w:br/>
                ▲按国家规定，可以不占座位的儿童的标准为0.8米以下怀抱婴儿，0.8米以上儿童必须占座，否则，我社导游可依据《新交通法规》的有关规定，有权拒绝此儿童参加本次旅游活动，由此产生的一切后果和损失由游客自负。
                <w:br/>
                特别提示：行程内所标示的车程时间仅为车辆连续正常行驶的数值，其中不包括堵车、中途休息或用餐、游览景区、突发情况、车辆加油、非常规路况等其他时间，车程应以当日实际情况为准。
                <w:br/>
                ▲接待质量以客人意见单为凭证，如在当地填写意见单时未注明投诉意见，返程后我社不再接受投诉。如发现导游私改意见单或不发放意见单的情况，请拨打值班电话。
                <w:br/>
                ▲保险的解释权归保险公司所有。此行程为合同的组成部分。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行程刘公岛如遇天气原因停航，换成华夏城，费用不补不退，或按照旅行社团队价退返门票！/行程爱伦湾捕捞如遇天气原因停航或旺季限流等不可抗力因素，将换为同类型景点小石岛（出海捕捞）
                <w:br/>
                2、超过1.4m早餐、门票、全部等同成人。
                <w:br/>
                3、如遇到行程内酒店重大会议，则改为同级别酒店，不保证自带沙滩，费用不补不退，客人报名该线路自动默认该条款。
                <w:br/>
                4、温馨提示：沙滩仅限于戏水、玩沙，禁止游泳，如私自下海游泳出现任何问题，后果自负！！  
                <w:br/>
                5、旅游价格为旅行社折扣打包价格 ，游客自愿放弃门票的按照旅行社折扣价退还门票差价！
                <w:br/>
                6、为了确保游客人身安全，行程中请游客不要脱团。
                <w:br/>
                7、出行前务必带好身份证原件等有效证件，入住酒店、景区入园均需要配合出示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2025-05-10T07:24:56+08:00</dcterms:created>
  <dcterms:modified xsi:type="dcterms:W3CDTF">2025-05-10T07:24:56+08:00</dcterms:modified>
</cp:coreProperties>
</file>

<file path=docProps/custom.xml><?xml version="1.0" encoding="utf-8"?>
<Properties xmlns="http://schemas.openxmlformats.org/officeDocument/2006/custom-properties" xmlns:vt="http://schemas.openxmlformats.org/officeDocument/2006/docPropsVTypes"/>
</file>