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日本本州双古都+追忆灌篮高手5晚6日游行程单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AHJTRB20250514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【特色路线】合肥双直飞，家门口出发
                <w:br/>
                【经典景点】世界遗产京都+奈良双古都，充分感受古都风韵和繁华商圈！
                <w:br/>
                【精选住宿】日本网评 3-4 钻，升级 2 晚 4 钻酒店+1 或 2 晚温泉酒店（美肌养身，感受日本传统泡汤乐趣）
                <w:br/>
                【独家含 6 正餐】富士山山中寿喜锅/音羽山和风什锦煮料理/大阪照烧鸡章鱼烧料理/特色温泉料理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MU5077（08:50—12:50 ）最终以出票为准 奈良神鹿公园—春日大社—东大寺（外观）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请各位贵宾按照出团通知书准时在合肥新桥国际机场集合，办理登机手续，前往日本大阪关西机场,然后开启一场愉快的旅程吧！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
                <w:br/>
                【东大寺】（外观）东大寺位于奈良公园北侧，又称大华严寺，于728年由信奉佛教的圣武天皇建立，是日本华严宗大本山，被列入了慧姐文化遗产。当你走进东大寺或在寺中散步时，到处都能看到悠然自得的鹿。若是在春秋两季到此，一边漫步一边心上樱花或红枫也是十分雅致的体验。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富士山(远观)—新仓山浅间神社—山中湖—富士锦鲤码头—长寿村•忍野八海
                <w:br/>
              </w:t>
            </w:r>
          </w:p>
          <w:p>
            <w:pPr>
              <w:pStyle w:val="indent"/>
            </w:pPr>
            <w:r>
              <w:rPr>
                <w:rFonts w:ascii="微软雅黑" w:hAnsi="微软雅黑" w:eastAsia="微软雅黑" w:cs="微软雅黑"/>
                <w:color w:val="000000"/>
                <w:sz w:val="20"/>
                <w:szCs w:val="20"/>
              </w:rPr>
              <w:t xml:space="preserve">
                【富士山】(远观)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新仓山浅间神社】建于705年，是一座历史悠久的神社。神社坐落在新仓山的半山腰，沿着参道前行，红色大鸟居跃然眼前。正殿庄严肃穆，现在依然作为消灾纳福，获得家庭圆满的灵验之神聚集了大批信众。闻名世界的富士山绝世美景--新仓山浅间公园。春天樱雪纷飞，富士山、五重塔和樱花这些象征着日本的优美风景赫然呈现在眼前。这里不仅可以眺望四季不同的富士山壮美风景，而且也是观赏富士吉田市璀璨夜景的人气景点。
                <w:br/>
                亲手喂养野生白天鹅【山中湖-白鸟之湖】山中湖位于海拔一千公尺富士山最近的山中湖畔，地质凹入自然形成，是富士五湖中最大的湖泊，也是富士五湖中最高的一湖。山中湖水与富士山交相辉映，堪称是大自然的杰作。
                <w:br/>
                富士山INS网红人气打卡必去【富士锦鲤码头】寓意吉祥的锦鲤在中国备受推崇，在日本它也是被民众厚爱的国宝，而你知道嘛，尤其是富士锦鲤，这里正是因为锦鲤而名声大噪！成了网红打卡圣地。
                <w:br/>
                日本小九寨沟+长寿村【忍野八海】忍野八海日本山梨县山中湖和河口湖之间忍野村的涌泉群，因为错落有致地散布着八个清泉：御釜池、底无池、铫子池、浊池、涌池、镜池、菖蒲池和出口池，“忍野八海”故而得名且名扬四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富士山特色温泉酒店(无钻级)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东京：浅草寺、综合免税店、银座自由活动、秋叶原、台场(自由女神像+东京湾大桥远观)
                <w:br/>
              </w:t>
            </w:r>
          </w:p>
          <w:p>
            <w:pPr>
              <w:pStyle w:val="indent"/>
            </w:pPr>
            <w:r>
              <w:rPr>
                <w:rFonts w:ascii="微软雅黑" w:hAnsi="微软雅黑" w:eastAsia="微软雅黑" w:cs="微软雅黑"/>
                <w:color w:val="000000"/>
                <w:sz w:val="20"/>
                <w:szCs w:val="20"/>
              </w:rPr>
              <w:t xml:space="preserve">
                【浅草寺】浅草寺是东京历史悠久、人气旺的寺院，也是浅草地区的中心，供奉的本尊是圣观音。它始建于7世纪，因屡遭火灾，后被重建。相传因三位渔民出海捕鱼时捞起了一座约5.5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秋叶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自由女神像打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关东地区网评3钻酒店          参考酒店：神奈川相模原酒店或同级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镰仓：镰仓高校前—江之岛—江之电—镰仓小町通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【江之电】连接藤泽与镰仓沿着海岸线行驶的复古电车，沿途经过知名景点，江之岛、 长谷寺、镰仓大佛，以及「灌篮高手」的镰仓高校前站。海岸线还可欣赏到海天一色的美丽景致，是一条很知名的观光电车。
                <w:br/>
                【江之岛】关于江之岛的最初形成，据说是在钦明天皇13年（552年）4月，从海底开始涌出沙，经过21天后，形成了沙岛。而在比叡山延历寺中关于岛的最初形成却记载了一个动人的传说。在江户时代，这里就成为了江户（现东京）人的观光地之一。并由于弁才天的音乐才华，这里还一直是歌舞伎演员的胜地。
                <w:br/>
                【镰仓小町通】从镰仓车站延伸至鹤冈八幡宫的小町通是镰仓相当着名且热闹的老街。街道两旁有着许多商店，贩卖着各式各样的小东西。鎌仓的土特产、日本的手工艺品及当地美食等种类多样，走过路过，可千万别错过。来镰仓，小町通是必打卡的一条美食街，里面确实是有一些别的地方吃不到的东西，比如“佛头”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 3 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珍珠文化馆—八坂神社—祇园花间小路—三年二年坂+清水寺（参拜自理）—抹茶体验—大阪城公园（不登城）—心斋桥•道顿崛
                <w:br/>
              </w:t>
            </w:r>
          </w:p>
          <w:p>
            <w:pPr>
              <w:pStyle w:val="indent"/>
            </w:pPr>
            <w:r>
              <w:rPr>
                <w:rFonts w:ascii="微软雅黑" w:hAnsi="微软雅黑" w:eastAsia="微软雅黑" w:cs="微软雅黑"/>
                <w:color w:val="000000"/>
                <w:sz w:val="20"/>
                <w:szCs w:val="20"/>
              </w:rPr>
              <w:t xml:space="preserve">
                【珍珠文化馆】如果你来到日本中部，你一定要去看看真珠文化馆。这里不仅有珍珠的历史沿革展览，还有各种珍贵的珠宝展品，非常适合喜爱珠宝和历史文化的游客。一站搜罗日本药妆、时尚精品、精巧电器等多样必买品。  
                <w:br/>
                【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祗园花间小路】的南北两侧呈现出截然不同的氛围。北侧是近代化的大厦群，而南侧则是传统的花街，茶屋和料理亭鳞次栉比。整齐的石板路、洒脱的街头风景，以及浓郁的花街情趣，使得这里成为体验传统文化和散步的绝佳去处。这条街道不仅是日本纺织品、陶瓷、漆器等传统工艺品的产地，也是花道和茶道的繁盛之地。在这里，你可以感受到“真正的日本”。
                <w:br/>
                古都街区【三年坂二年坂】三年坂二年坂是通往清水寺的小石头坡道，与清水板一样是历史保护街区。这一代道路的两侧都建有木质结构的老房子，开设了饼屋、纪念品商铺、京都特产古风瓷品店等，也有茶屋和咖啡馆，店铺生意非常好。
                <w:br/>
                文化古迹【清水寺】 (参拜费自理)清水寺始建于778年，是京都较为古老的寺院之一，后于1994年被列入世界文化遗产名录。本堂前悬空的清水舞台是日本的珍贵文物，四周绿树环抱，春季时樱花烂漫，是京都的赏樱名所之一，无比壮丽。
                <w:br/>
                【抹茶体验】日本茶道是在日本一种仪式化的、为客人奉茶之事。原称为“茶汤”。日本茶道和其他东亚茶仪式一样，都是一种以品茶为主而发展出来的特殊文化，但内容和形式则有别。茶道历史可以追溯到13世纪。
                <w:br/>
                【大阪城公园】（不登城）拥有广阔的草坪、花园和湖泊的城市园林，漫步其中欣赏美丽景色，大阪城天守阁正矗立其中，是大阪无可替代的象征。历史悠久的大阪城，大阪城公园内城中央耸立着大阪城的主体建筑天守阁，巍峨宏伟，镶铜镀金，十分壮观。城墙四周建有护城河，附近有风景秀丽的庭园和亭台楼阁。
                <w:br/>
                【心斋桥•道顿崛】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晚餐：大阪照烧鸡章鱼烧料理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4 钻酒店       参考酒店：住一关空酒店或同级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MU5078 (13:50--16:00）最终以出票为准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大交通：合肥-大阪-合肥往返国际航班往返经济舱机票以及燃油附加税；
                <w:br/>
                	交通：当地空调专车（保证1人1正座）以及行程内所列之各种交通工具；
                <w:br/>
                	餐食：5早6正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东京日本综合免税店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日本珍珠/珊瑚等艺术品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上海领区受理户籍为以下地区：江苏、浙江，上海、安徽、江西（团签材料）
                <w:br/>
                1）护照：＞半年有效期，且需要递交护照原件
                <w:br/>
                2）证件照片：近半年2寸白底彩照，不可戴眼镜，证件照片和护照人像差距不能太大
                <w:br/>
                3）户口本：提供整本或者首页+户主页+本人页，清晰完整
                <w:br/>
                4）身份证正反两面清晰完整
                <w:br/>
                5）赴日签证申请表
                <w:br/>
                6）个人信息处理方法的同意书
                <w:br/>
                7）经济材料：5万存款证明，或者提供近1年工资流水5k左右，或者近一年税单800，退休人员可以提供退休流水+退休证。
                <w:br/>
                亲属关系证明材料：申请人关系证明(五选一提供,需直接体现关系):结婚证(夫妻关系必须提供此项材料)、出生医学证明、户口簿整本、亲属关系公证书、派出所开具的盖有红章的关系证明。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2025-05-10T20:28:08+08:00</dcterms:created>
  <dcterms:modified xsi:type="dcterms:W3CDTF">2025-05-10T20:28:08+08:00</dcterms:modified>
</cp:coreProperties>
</file>

<file path=docProps/custom.xml><?xml version="1.0" encoding="utf-8"?>
<Properties xmlns="http://schemas.openxmlformats.org/officeDocument/2006/custom-properties" xmlns:vt="http://schemas.openxmlformats.org/officeDocument/2006/docPropsVTypes"/>
</file>