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豪华越南游轮六日行程单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ZH20250508B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合肥桂林MU6657  14：25-16：30
                <w:br/>
                桂林合肥MU6558  17：20-19：10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赠送游轮自助餐，品尝越式下午茶
                <w:br/>
                入住3晚下龙五星酒店，南宁升级1晚龙门水都温泉度假村酒店
                <w:br/>
                品尝龙虾海鲜餐和越式特色美食
                <w:br/>
                赠送观光车环游下龙湾，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合肥-南宁
                <w:br/>
              </w:t>
            </w:r>
          </w:p>
          <w:p>
            <w:pPr>
              <w:pStyle w:val="indent"/>
            </w:pPr>
            <w:r>
              <w:rPr>
                <w:rFonts w:ascii="微软雅黑" w:hAnsi="微软雅黑" w:eastAsia="微软雅黑" w:cs="微软雅黑"/>
                <w:color w:val="000000"/>
                <w:sz w:val="20"/>
                <w:szCs w:val="20"/>
              </w:rPr>
              <w:t xml:space="preserve">
                南宁接机，入住南宁酒店，晚上可自由活动，品尝“粉都”的特色美食：桂林米粉、老友粉、螺蛳粉、特色烤鱼、酸嘢（水果）等
                <w:br/>
                交通：飞机，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边境城市，中餐特别安排【龙虾海鲜餐】，鲜美海鲜满足味蕾。后前往口岸（因交通管制旅游大巴无法进入口岸范围，需换乘观光车10元/人/单程））办手续出境至越南边垂重镇——芒街市，观北仑河风光，中越人民友谊大桥（大桥是连接中越两国人民友谊的纽带，记载着中越两国的历史沧桑，1900年，越南还沦为法国的殖民地，法国人在北仑河修建起一座桥，1958年，我国在北仑河修建起水泥桥，1979年二月，由于众所周知的原因，大桥被炸断，中越关系正常化后，北仑河大桥再次修建，并于1994年4月17日恢复通车，这也是我们现在看到的大桥。大桥全长111米，桥中间有一条斑马线，是中越大桥管理线，“跨一步而出国”在这里成为现实。两国的国旗分别在大桥的两端矗立飘扬，正如两兄弟一刻不离的在挥手致意，它们仿佛在告诉人们，不要战争，要的是永远和平，就像现在这样该多好啊！）。
                <w:br/>
                打卡中越口岸1369界河双立界碑：这是中国与越南陆地边界第一块新界碑的编号。从2001年12月27日起，这块界碑就矗立在北仑河大桥之上，无声地守护着中越友好交往的南大门。越方一侧相应在距离北仑河大桥上国境线相同距离的越方一侧桥头东岸，设立了1369（2）号越方界碑。出境后于休息站等候导游办证，乘车前往茶古，芒街茶古海滩（车程约20分钟），越南媒体说，这里是越南最北、最长、最靠近边境、最原始、最浪漫的海滩。越南人一次性将这么多“最”集中放在一个地方，确实难得。茶古海滩与东兴的万尾金滩隔海相望，岸边的“边界地带”代表着这里是越南的最北极，同时这里也是越南最北零公里公路的起点。一望无际的海岸线和延绵数十公里的沙滩像一条银色的丝带镶嵌在半岛上，岛上的渔民大多数都是京族，每年的越历六月初十或八月初十的时候，与我国京岛京族同源的越南京族会在海滩上庆祝哈节，通宵达旦，歌舞不息，即便几个世纪过去了，在中越的历史纠葛中，无论是过去还是现代，同根同源的民族渊源丝毫不减。
                <w:br/>
                游览【百年茶古大教堂】，茶古大教堂两边分别有十二座，真人般高的雕工精细汉白玉耶稣故事雕像。这座教堂建于越南法属时期，还曾获梵蒂冈拨专款用于修葺，现在它是茶古半岛上重要的历史文物和旅游景点。
                <w:br/>
                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2、自费：因交通管制旅游大巴无法进入口岸范围，需换成电瓶车10元/人/单程
                <w:br/>
                交通：大巴
                <w:br/>
                景点：北仑河风光，中越人民友谊大桥，1369界河双立界碑，茶古海滩，百年茶古大教堂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 或 symphony】4选1；乘坐下龙湾五星豪华游轮，漫游著名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100多种来自越南、日韩、欧洲的特色美食，来杯鸡尾酒或咖啡，更有一番风味）坐在游轮上一边欣赏着“海上桂林”美景，一边大快朵颐，一种美妙感觉在您的身悄悄蔓延。
                <w:br/>
                换乘海上快艇前往越南最浪漫、最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音乐现场表演为游轮赠送，视情况开放），嗨翻全场！！体验悠闲的下午时光。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火气，最抚凡人心~在这里可以体验各种各式的热带水果，当地特色小吃，也可以自行购买海鲜进行加工(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交通：大巴
                <w:br/>
                景点：下龙湾五星豪华游轮，下龙湾，天堂岛，惊讶洞，观光车环游下龙湾，鸿基沙滩，农贸市场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w:br/>
                <w:br/>
                <w:br/>
                <w:br/>
                <w:br/>
                <w:br/>
                <w:br/>
                <w:br/>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最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著名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交通：大巴
                <w:br/>
                景点：欧洲小镇，巴亭广场，胡志明陵外观，主席府，胡志明故居 外观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狮子岛】,从远处遥望，这座岛屿犹如一头威猛的狮子一般，狮头扬起，肌肉发达，气势雄伟，栩栩如生。岛上有一座历史悠久的寺庙---【吴将庙】 ,相传此庙为吴姓将军的祖庙，是为了纪念吴将军一生英勇奋战历史而建，供后人参拜。岛上有宽广的【玉石沙滩】,沙滩壮观美丽，海湾名符其实，白沙细软，粗细均匀，散发着太阳的气息，海滩干净明亮。
                <w:br/>
                后等待越南导游办理离境手续（口岸附近休息站等候约半小时）入境返回东兴，中餐后乘车返南宁，入住国家4A景区【龙门水都】温泉度假村酒店。景区占地20.14平方公里，森林覆盖率达98%,群山环抱 ,森林密布，沟涧纵横，山泉潺潺不息，负氧离子达到了每立方厘米空气中有三万到六万个，高峡平湖700多亩依山势蜿蜒曲折，似龙腾飞跃。设有10个温泉岛，56个泡池， 保证同时容纳2000人。独具匠心地秘制有53个药浴汤池、当归浴、石板浴、灵芝浴、生姜浴鲜果浴、牛奶浴、鲜花浴、啤酒浴、咖啡浴等，水中含有20多种对人体有益的微量元素和矿物质。 其中，鲤鱼湾温泉是纯天然的地下碳酸矿泉水，富含纳、锶、锂、溴、碘、硒、锌等50多种有  益于人体的微量元素和化学成分，对康养理疗十分有益(请自备泳衣泳裤)。
                <w:br/>
                秋冬时节，温泉泉水晶莹剔透，滑爽如抚锦缎，泡温泉正当时，来到南宁龙门水都温泉，感受这里不同主题的汤池，不一样的疗效与体验，让人们享受无比。(特别声明：温泉属我社赠送 项目，如客人主动放弃，无费可退。不受理以此带来的投诉，敬请知晓)
                <w:br/>
                自费：因交通管制旅游大巴无法进入口岸范围，需换成电瓶车10元/人/单程
                <w:br/>
                交通：大巴
                <w:br/>
                景点：十里画廊，狮子岛，吴将庙，玉石沙滩，龙门水都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南宁-合肥
                <w:br/>
              </w:t>
            </w:r>
          </w:p>
          <w:p>
            <w:pPr>
              <w:pStyle w:val="indent"/>
            </w:pPr>
            <w:r>
              <w:rPr>
                <w:rFonts w:ascii="微软雅黑" w:hAnsi="微软雅黑" w:eastAsia="微软雅黑" w:cs="微软雅黑"/>
                <w:color w:val="000000"/>
                <w:sz w:val="20"/>
                <w:szCs w:val="20"/>
              </w:rPr>
              <w:t xml:space="preserve">
                早餐后根据航班时间于酒店大堂集合，乘车前往机场/动车，乘机返回温暖的家，结束此次愉快的旅程！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住宿：南宁酒店：
                <w:br/>
                未挂牌五星酒店（参考酒店：凯旋门、广旅金沙、浦林菲特、景丰酒店或同级酒店）
                <w:br/>
                一晚温泉度假村酒店：龙门水都
                <w:br/>
                <w:br/>
                越南段酒店：
                <w:br/>
                下龙五星酒店（参考酒店：景帕丁顿/大宫殿酒店/迪丽奥罗或同级）
                <w:br/>
                <w:br/>
                （行程中用房以安排两人间为标准，在不影响房数的情况下夫妻可以安排一间，若出现自然单间时，我社尽量安排三人间或拼房，如酒店无三人间，我社有权采取拆夫妻或加床处理，若客人要求开单间，需要补交单人房差700元/人）
                <w:br/>
                用餐：行程用餐：5早7正，其中4正*30元/餐+龙虾海鲜餐+下龙游轮豪华自助餐+越式簸箕餐
                <w:br/>
                温馨提示：
                <w:br/>
                1. 越南当地旅游餐厅跟国内餐厅稍有区别，根据餐桌大小一般可分为6-8人一桌，具体以实际安排为准！
                <w:br/>
                2. 由于早餐费用与房费不可拆分，若由于客人自身原因或不可抗力因素导致不用早餐的，无早餐费退还！
                <w:br/>
                交通：合肥-南宁-合肥经济舱，国内段空调旅游大巴，越南段旅游空调7-49座（确保每人一正座）；
                <w:br/>
                门票：均只含景点首道大门票，不含景点第二门票及其他消费；
                <w:br/>
                备注：行程内所有赠送景点/旅游项目，如为游客主动放弃游览或因天气原因造成无法游览的费用不退。
                <w:br/>
                购物：（当地导游会在车上介绍越南特色旅游商品，进行一定的车购，客人可根据自己需要自愿购买）
                <w:br/>
                备注说明：
                <w:br/>
                1. 行程中途经的休息站、加油站、公共卫生间等地停留仅供休息和方便之用，游客购物为个人自主行为，游客因购物产生的纠纷与旅行社无关。
                <w:br/>
                2. 对景区内设立的商店、路店，请游客三思、如需购买或食用敬请谨慎，不做进店范畴。如自行购买商品如出现质量问题，旅行社不承担任何责任，敬请知晓。
                <w:br/>
                3. 公园、博物馆、展览馆、体验馆、制作工场附设商品销售为景区设施，仅供了解当地特色文化之用，游客购物为个人自主行为，游客因购物产生的纠纷与旅行社无关，敬请知晓。
                <w:br/>
                导服：全程中国领队陪同；越南当地中文导游服务 ；	
                <w:br/>
                保险：含旅行社责任险，不含境外人身意外险（游客自行购买）；
                <w:br/>
                签证费; 包含越南落地签证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1、全程单房差700元/人；
                <w:br/>
                2、讲解器租赁：50元/人
                <w:br/>
                3、口岸电瓶车：10元/人/单程；
                <w:br/>
                4、照片费：10元/人（自带照片无效）
                <w:br/>
                5、越南小费：30元/人
                <w:br/>
                6、个人消费及其他费用：行程之外自费项目或所产生的个人费用（如电话、洗衣、饮料等、个人伤病医疗费等）；不可抗力因素所产生的额外费用等。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2、因客人自愿自动放弃游览所有景点或用餐（含出发前3个工作日内临时退团的客人），团款（含签证和小费）一律不退，请特别说明！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未产生的所有费用一概不退还。发生此类情况一切后果请客人自行承担，客人离团期间的一切行为与旅行社无关，敬请游客须知！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1、行程团队所做签证为ADS签证，需整团出境，整团入境，请至少提前3个工作日以上，将护照首页清晰复印件以扫描或传真的方式发给我社。
                <w:br/>
                2、出境时请参团游客务必随身携带随身携带护照原件+2张2寸白底彩照（规格：4cm×6cm）。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2025-05-11T02:33:47+08:00</dcterms:created>
  <dcterms:modified xsi:type="dcterms:W3CDTF">2025-05-11T02:33:47+08:00</dcterms:modified>
</cp:coreProperties>
</file>

<file path=docProps/custom.xml><?xml version="1.0" encoding="utf-8"?>
<Properties xmlns="http://schemas.openxmlformats.org/officeDocument/2006/custom-properties" xmlns:vt="http://schemas.openxmlformats.org/officeDocument/2006/docPropsVTypes"/>
</file>