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全景山西行程单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JSGL20250424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
                <w:br/>
              </w:t>
            </w:r>
          </w:p>
          <w:p>
            <w:pPr>
              <w:pStyle w:val="indent"/>
            </w:pPr>
            <w:r>
              <w:rPr>
                <w:rFonts w:ascii="微软雅黑" w:hAnsi="微软雅黑" w:eastAsia="微软雅黑" w:cs="微软雅黑"/>
                <w:color w:val="000000"/>
                <w:sz w:val="20"/>
                <w:szCs w:val="20"/>
              </w:rPr>
              <w:t xml:space="preserve">
                合肥/蚌埠/阜阳 乘坐火车硬卧前往河南郑州，具体时间以导游通知时间为准，火车时间以票面为准。
                <w:br/>
                备注：次日早抵达郑州站时间不要晚于早上06:30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郑州--云丘山
                <w:br/>
              </w:t>
            </w:r>
          </w:p>
          <w:p>
            <w:pPr>
              <w:pStyle w:val="indent"/>
            </w:pPr>
            <w:r>
              <w:rPr>
                <w:rFonts w:ascii="微软雅黑" w:hAnsi="微软雅黑" w:eastAsia="微软雅黑" w:cs="微软雅黑"/>
                <w:color w:val="000000"/>
                <w:sz w:val="20"/>
                <w:szCs w:val="20"/>
              </w:rPr>
              <w:t xml:space="preserve">
                早上导游接团后乘车前往游览华夏年轮，乡土文脉，修养圣地【云丘山风景区】斯山与武当山齐名，素有"北云丘、南武当"之盛誉。喝一口神泉水，让您心旷神怡、神清气爽。游览云丘山最富有历史传统价值的景点-【塔尔坡古村】,2500年历史的千年古村，穿越千年历史，欣赏建筑活化石。观看晋南特色婚俗表演（婚俗院参观换碗面、抱盐罐等）、参观花馍坊、辣椒院、茶院、小吃美食云集、观看皮影戏、参观旧时候留下来的农具。
                <w:br/>
                【云丘山冰洞群】云丘山冰洞群群形成于第四季冰川期，是距今有300多万年历史的天然群体性冰洞群。整个冰洞群群由11个洞腔组成，其规模在世界范围内都属于极为罕见的自然景象。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壶口瀑布--平遥古城
                <w:br/>
              </w:t>
            </w:r>
          </w:p>
          <w:p>
            <w:pPr>
              <w:pStyle w:val="indent"/>
            </w:pPr>
            <w:r>
              <w:rPr>
                <w:rFonts w:ascii="微软雅黑" w:hAnsi="微软雅黑" w:eastAsia="微软雅黑" w:cs="微软雅黑"/>
                <w:color w:val="000000"/>
                <w:sz w:val="20"/>
                <w:szCs w:val="20"/>
              </w:rPr>
              <w:t xml:space="preserve">
                早餐后参观游览【黄河壶口瀑布】（游览约2小时）：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打卡【广胜寺】：洪洞广胜寺景区分为上、下两寺和水神庙三处建筑。飞虹塔、《赵城金藏》、水神庙元代壁画，并称为“广胜三绝”。飞虹塔是五座佛祖舍利塔和中国现存四座古塔之一，也是迄今为止发现的唯一留有工匠题款、最大最完整的琉璃塔
                <w:br/>
                打卡【王家大院】（游览约1.5小时）：是清代民居建筑集大成者，由历史上 灵石 县四大家族之一的 太原 王氏后裔、静升王家于清朝年间所建，是一座具有传统文化特色的建筑艺术博物馆，是全国重点文保单位和国家4A级景区。
                <w:br/>
                打卡【夜游平遥城】（自由活动）游览3小时左右：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当天行程结束，自由活动感受让您意犹未尽的古色平遥！
                <w:br/>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平遥古城--大同
                <w:br/>
              </w:t>
            </w:r>
          </w:p>
          <w:p>
            <w:pPr>
              <w:pStyle w:val="indent"/>
            </w:pPr>
            <w:r>
              <w:rPr>
                <w:rFonts w:ascii="微软雅黑" w:hAnsi="微软雅黑" w:eastAsia="微软雅黑" w:cs="微软雅黑"/>
                <w:color w:val="000000"/>
                <w:sz w:val="20"/>
                <w:szCs w:val="20"/>
              </w:rPr>
              <w:t xml:space="preserve">
                早餐后参观打卡【雁门关】（游览约1.5小时）：是长城上的重要关隘，以"险"著称，被誉为"中华第一关"，有"天下九塞，雁门为首"之说。与宁武关、偏关合称为"外三关"。
                <w:br/>
                打卡【云冈石窟】（游览约1.5小时）：云冈石窟的造像气势宏伟，被誉为 中国 古代雕刻艺术的宝库。他形象地记录了 印度 及 中亚 佛教艺术向 中国 佛教艺术发展的历史轨迹，反映出佛教造像在 中国 逐渐世俗化、民族化的过程。
                <w:br/>
                打卡【大同古城墙】（游览约40分钟）：大同 古城墙为明洪武五年在元 故城 墙旧土城上增筑而成，全国颇有名气。 大同 城墙的总周长为7270米，形制方形城池。
                <w:br/>
                <w:br/>
                温馨提示：晚餐可自费升级为价值 198 元/人特色表演餐--《雁云往事竹笼宴》或者《晋商乡音》，在感受浓厚三晋文化的同时，沉浸式体验山西美食盛宴绝对让您觉得物有所值，不虚此行！！！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大同--忻州
                <w:br/>
              </w:t>
            </w:r>
          </w:p>
          <w:p>
            <w:pPr>
              <w:pStyle w:val="indent"/>
            </w:pPr>
            <w:r>
              <w:rPr>
                <w:rFonts w:ascii="微软雅黑" w:hAnsi="微软雅黑" w:eastAsia="微软雅黑" w:cs="微软雅黑"/>
                <w:color w:val="000000"/>
                <w:sz w:val="20"/>
                <w:szCs w:val="20"/>
              </w:rPr>
              <w:t xml:space="preserve">
                 打卡【五台山景区】（游览约2.5小时）：  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w:br/>
                 打卡【殊像寺】：供奉五台山最大的文殊菩萨像，是五台山五大禅处，又为青庙十大寺之一，传说是按乾隆容貌塑造。
                <w:br/>
                 打卡【雷音寺或者龙泉寺】：五台山雷音寺，原名圣水寺。始建于唐代，宋元明各代均有修缮，清代初年随着藏传佛教的传入，密宗僧人驻锡，遂改为雷音寺。或龙泉寺 游览约40分钟：传说很久以前九龙作恶，文殊菩萨施行佛法把它们压在附近这九道山岭之下，在这眼泉水底部还可看到九条小龙的影子，所以被命名为龙泉。泉旁古刹便取名龙泉寺。
                <w:br/>
                 打卡【五爷庙】：殿内供奉的五爷是广济龙王文殊菩萨的化身，这里是整个五台山香火最盛的寺庙。在信徒的心中，这里几乎是有求必应的象征，大多来五台山上香的香客们，都是冲着五爷庙来的。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忻州--平遥
                <w:br/>
              </w:t>
            </w:r>
          </w:p>
          <w:p>
            <w:pPr>
              <w:pStyle w:val="indent"/>
            </w:pPr>
            <w:r>
              <w:rPr>
                <w:rFonts w:ascii="微软雅黑" w:hAnsi="微软雅黑" w:eastAsia="微软雅黑" w:cs="微软雅黑"/>
                <w:color w:val="000000"/>
                <w:sz w:val="20"/>
                <w:szCs w:val="20"/>
              </w:rPr>
              <w:t xml:space="preserve">
                早餐后参观游览【晋祠博物馆】（游览约1.5小时）：是集中国古代祭祀建筑、园林、雕塑、壁画、碑刻艺术为一体的唯一而珍贵的历史文化遗产，也是世界建筑、园林、雕刻艺术中公元7世纪至12世纪间极为辉煌壮美、璀璨绚烂的篇章。
                <w:br/>
                 打卡【太原古县城】（游览约1.5小时）：新晋网红打卡地，张艺谋导演、沈腾、易烊千玺等主演拍摄电影《满江红》拍摄地-- 太原古县城。
                <w:br/>
                 【山西土特产中心】（游览约40分钟）：看看丰富的山西土特产，尝尝浓浓的山西味儿；【山西水塔集团宝源醋园】（游览约40分钟）：是山西老陈醋鼎盛时期涌现出来的一大商号，作为山西老陈醋的发源地，清徐在3000多年的醋史演变中，对我国的酿醋产业做出了巨大贡献，清徐因此也被誉为“中国醋都”-4A级工业园。
                <w:br/>
                打卡【乔家大院】（游览约2小时）：那一间间灰墙高顶的民居建筑，富贾一方的晋商代表，以及带着神秘色彩的大红灯笼，在记忆中，难以抹去。只想置身其中，和清末 中国 著名的富商大贾，心中的儒商典范---乔致庸，进行一次近距离的时空拜望。今日行程结束。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平遥--郑州
                <w:br/>
              </w:t>
            </w:r>
          </w:p>
          <w:p>
            <w:pPr>
              <w:pStyle w:val="indent"/>
            </w:pPr>
            <w:r>
              <w:rPr>
                <w:rFonts w:ascii="微软雅黑" w:hAnsi="微软雅黑" w:eastAsia="微软雅黑" w:cs="微软雅黑"/>
                <w:color w:val="000000"/>
                <w:sz w:val="20"/>
                <w:szCs w:val="20"/>
              </w:rPr>
              <w:t xml:space="preserve">
                早餐后参观【平遥冠云牛肉博览园】（游览约40分钟）是博大精深、源远流长的中国美食文化的精华之一，平遥牛肉成为达官显贵宴客的必备之品。后乘车前往5A景区【皇城相府】（游览约1小时）位于山西省晋城市阳城县北留镇。皇城相府御书楼金碧辉煌，中道庄巍峨壮观，斗筑居府院连绵，河山楼雄伟险峻，藏兵洞层叠奇妙，是一处罕见的明清两代城堡式官宦住宅建筑群，被专家誉为“中国北方第一文化巨族之宅”！
                <w:br/>
                【海会书院】（游览约1.5小时）：海会书院由寺院衍生而出，由于环境清幽，景物宜人，明清时期极为兴盛。清华大学教授在深入考察、研究后，剖析了其从佛教场所到儒学空间的格局演变，海会寺佛教文化源远流长。“白兔衔经”的传说，给这里增添了神秘的色彩。据专家初考，东晋时期的“东方圣人”释道安，曾在此翻译佛经，传扬佛法。
                <w:br/>
                游毕后送团至郑州火车站，选择18:30后车次返回温馨的家。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抵达温馨的家！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合肥/蚌埠/阜阳--郑州往返火车硬卧（不保证铺位顺序）；旅游期间全程空调旅游车（正规车队，手续齐全保证，一人一座）；婴幼儿必须占座；临时取消收取400元人车位损失，其他损失根据具体情况按产生损失另算。
                <w:br/>
                【住宿】：酒店经济型双人标准间；全程不提供自然单间，出现单男单女自行补房差；单房差350元/人自理；
                <w:br/>
                参考酒店:（具体以实际入住酒店为准） 
                <w:br/>
                大同：益盛客酒店、海域酒店、七天快捷等
                <w:br/>
                原平市/忻州：奇镇温泉、奇水会议中心等：原平 康养酒店，原平农艺酒店，原平骏怡酒店等
                <w:br/>
                平遥:城内三星民俗客栈或城外同等级酒店 （城内参考：昌盛阁、祥云会馆等同等级；城外参考：汾河湾、荣达等同等级）
                <w:br/>
                临汾：临汾格林时尚酒店，吉县新华商务，壶口商务，壶口蓬莱山庄同等级酒店 
                <w:br/>
                【温馨提示：南北酒店有差异，普遍比南方低一个档次，请抱着宽容的心态来对待，平遥民俗客栈（炕居多）平遥、壶口住宿地为景区内，多为居民所建，房间条件有限，如给您带来不便，敬请见谅！】
                <w:br/>
                【导游】：当地专业地接导游服务。
                <w:br/>
                【餐食】全程5早4正餐，正餐30元/餐，升级一餐云丘山养生农家餐，正餐八菜一汤，十人一桌，不足十人酌情安排菜数；不吃不退，敬请谅解！（其他不含的餐建议交导游代订餐）
                <w:br/>
                【购物店说明】全程不进购物店（但行程中途径的很多场所，如酒店、景区、机场、火车站等都设有购物性的商店我社对其商品质量无法保证，请慎重选择！）
                <w:br/>
                【门票】：不含景区首道门票，不含景区内小交通、耳麦；产生现付给导游！
                <w:br/>
                【保险】：旅行社责任险，建议组团社为游客购买旅游意外险；
                <w:br/>
                【特别申明】行程中所有升级或赠送的项目，不参加不退费不兑换现金。
                <w:br/>
                备注：我社有权根据当地的实际情况调整行程的先后顺序，但保证不减少任何一个景点。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1、行程内注明的自理费用、不包含费用；
                <w:br/>
                2、单房差费用自理；
                <w:br/>
                3、温馨提示：如五台山修路，下雪、下雨等不可抗力原因，导致五台山段需绕路，加车费40-80元/人不等，请现付导游，谢谢；
                <w:br/>
                4、景区耳麦讲解器130元/人（必消消费）：云冈石窟、王家大院、雁门关、五台山、乔家大院、平遥古城、悬空寺、晋祠，皇城相府，云丘山，广胜寺 各大景区已经推行“绿色讲解”，在旅游景区及寺院内等公共场所禁止使用扩音器等高噪音设备；强制必须使用耳麦，感谢配合；
                <w:br/>
                5、景区交通车（必须乘坐190）：（壶口瀑布景交20元/人、平遥古城景交40元/人、云冈石窟景交20元/人、雁门关10元/人、云丘山景交20元/人、云丘山冰洞景交10元/人、皇城相府景交30元/人、广胜寺小交20/人、悬空寺景交20元/人）
                <w:br/>
                备注:以上两项导游接团需现付导游，否则景区将无法正常参观。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老人出行	1：本团为活动团队，门票为旅行社团体采购，已享受景区政策优惠，所以其他优惠证件，不再享受任何优惠；客人自愿放弃游览不退任何费用。
                <w:br/>
                2：由于车程较长不建议70岁以上老年人参团，如70岁以上老年人出行必须签订免责书，且必须有直系亲属陪同方可出行。老年人出游前必须对自己的身体情况有清晰了解，高血压、冠心病、癫痫等慢性疾病患者最好不要出游，更不能对旅行社隐瞒病史。如有听力障碍/言语障碍/行动障碍等残疾情况，请及时告知需增加150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退团及取消	1.如遇单人报名，尽量安排与其它团友拼房或住三人间（或加床），如无法实行则需客人自补单350元房差。
                <w:br/>
                2.行程中部分景点、演出场所及用餐地点存在商品销售行为，如游客自行购买，费用自理，且不视为旅行社安排购物行为。请索要正规发票保证您的合法权益。
                <w:br/>
                3.为方便游客购买伴手礼馈赠亲朋好友，导游会在车上介绍山西特产并代为订购，此为便利服务非强迫性推销，请根据各人实际需要选择付费。
                <w:br/>
                4.此行程不允许中途离团，如需中途离团，需交离团费400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退改标准：以旅游合同约定为准，如按约定比例扣除的必要的费用低于实际发生的费用，旅游者按照实际发生的费用支付。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2025-05-10T07:07:45+08:00</dcterms:created>
  <dcterms:modified xsi:type="dcterms:W3CDTF">2025-05-10T07:07:45+08:00</dcterms:modified>
</cp:coreProperties>
</file>

<file path=docProps/custom.xml><?xml version="1.0" encoding="utf-8"?>
<Properties xmlns="http://schemas.openxmlformats.org/officeDocument/2006/custom-properties" xmlns:vt="http://schemas.openxmlformats.org/officeDocument/2006/docPropsVTypes"/>
</file>