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【人间四月天·麻城看杜鹃！】行程单</w:t>
      </w:r>
    </w:p>
    <w:p>
      <w:pPr>
        <w:jc w:val="center"/>
        <w:spacing w:after="100"/>
      </w:pPr>
      <w:r>
        <w:rPr>
          <w:rFonts w:ascii="微软雅黑" w:hAnsi="微软雅黑" w:eastAsia="微软雅黑" w:cs="微软雅黑"/>
          <w:sz w:val="20"/>
          <w:szCs w:val="20"/>
        </w:rPr>
        <w:t xml:space="preserve">万亩杜鹃花·龟峰山·滴水涯瀑布·黄石国家矿山公园（含1早2正） 纯玩2日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湖北省-黄冈麻城龟峰山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【产品特色YF25070-HF】
                <w:br/>
                1、人间四月天·麻城看杜鹃！
                <w:br/>
                2、万亩杜鹃花开满山·龟峰山！
                <w:br/>
                3、滴水涯·黄石国家矿山公园！
                <w:br/>
                4、宿精品酒店·含1早2正餐！
                <w:br/>
                5、政府补贴·品质纯玩0购物！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车赴麻城
                <w:br/>
              </w:t>
            </w:r>
          </w:p>
          <w:p>
            <w:pPr>
              <w:pStyle w:val="indent"/>
            </w:pPr>
            <w:r>
              <w:rPr>
                <w:rFonts w:ascii="微软雅黑" w:hAnsi="微软雅黑" w:eastAsia="微软雅黑" w:cs="微软雅黑"/>
                <w:color w:val="000000"/>
                <w:sz w:val="20"/>
                <w:szCs w:val="20"/>
              </w:rPr>
              <w:t xml:space="preserve">
                指定时间地点集合，车赴麻城。游览万亩杜鹃花，国家AAAAA景区【龟峰山】（门票+景交车自理套餐已含）位于鄂豫皖三省交界的大别山中段南麓，距离武汉市区120公里，麻城市区27公里，规划总面积为73.8平方公里。由神奇的龟首、龟背和逼真的龟尾等九座山峰组成，因其地形山势酷似一只昂首吞日的神龟而得名“龟山”，是大别山中的名山。景区森林覆盖率高达95%，负氧离子含量高达每立方厘米2万个以上，享有“绿色宝库”和“天然氧吧”的美誉。生态环境堪称全国一流，是观光、休闲和度假的理想之地。景区目前是国家5A级旅游景区、中国映山红第一城、国家生态旅游示范区和大别山世界地质公园，也是灵秀湖北十大旅游新秀之一。龟峰山上有连片面积达10万多亩、生长周期上百万年的古杜鹃群落。这里的杜鹃花品种非常纯正，主要以红色为主，每年四、五月份龟峰山上漫山遍野的杜鹃花盛开，经专家认定，龟峰山古杜鹃群落生长周期近百万年，其面积之大、年代之久、密度之高、花色之美、保存之好，在华中地区堪称一绝，在全国也属罕见。后入住酒店。
                <w:br/>
                交通：汽车
                <w:br/>
                景点：龟峰山
                <w:br/>
                自费项：1、龟峰山门票+景交车+综合服务费=70元/人（必须自理，报名时交于旅行社，任何证件无优惠减免）     龟峰山景区索道自愿自理。
                <w:br/>
                到达城市：麻城市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晚餐：餐干净卫生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车赴黄石国家矿山公园
                <w:br/>
              </w:t>
            </w:r>
          </w:p>
          <w:p>
            <w:pPr>
              <w:pStyle w:val="indent"/>
            </w:pPr>
            <w:r>
              <w:rPr>
                <w:rFonts w:ascii="微软雅黑" w:hAnsi="微软雅黑" w:eastAsia="微软雅黑" w:cs="微软雅黑"/>
                <w:color w:val="000000"/>
                <w:sz w:val="20"/>
                <w:szCs w:val="20"/>
              </w:rPr>
              <w:t xml:space="preserve">
                早餐后，游览国家AAAA级旅游景区【黄石国家矿山公园】（赠送游览）位于湖北省黄石市铁山区境内，“矿冶大峡谷”为黄石国家矿山公园核心景观，形如一只硕大的倒葫芦，东西长2200米、南北宽550米、最大落差444米、坑口面积达108万平方米，被誉为“亚洲第一天坑”。2010年2月22日，黄石国家矿山公园被评为国家AAAA级景区。黄石国家矿山公园拥有亚洲最大的硬岩复垦基地。是中国首座国家矿山公园，湖北省继三峡大坝之后第二家“全国工业旅游示范点”，入选《中国世界文化遗产预备名单》。游览国家4A级风景区【滴水涯瀑布】（赠送游览）走出城市里的钢筋水泥，体验一下大自然的鬼斧神工。根据阳新相关文献资料记载，宋代大文学家苏轼曾到此游历。景区主要以两节瀑布形成的瀑布群闻名，核心景观为山谷间两叠瀑布，总落差180米。第一节瀑布落差87米，第二节瀑布落差101米，是黄石地区最大的动态自然景观，也是阳新古八景之一。【滴水梦境已含】玻璃观景平台，这是瀑上悬空观景平台，由“天空之镜”和“悬挑平台”组成，面积约300平方米，人站在两叠瀑布之间，特别是悬空于落差百米的瀑布和深不可测的水潭之上，体验美妙而刺激；而且到时候还会有喷水雾的特效，如梦似幻。200米绝壁悬空【玻璃栈道已含】、观赏飞瀑之余挑战‘心跳’的感觉。漫步在空中，脚踩白云，腾云驾雾，让您感受凌空千米的神奇，千沟万壑尽收眼底。让人在对脚下的透明战战兢兢之余，更乐享于踏云而行的快感。适时结束行程，返回您温馨的家。
                <w:br/>
                交通：汽车
                <w:br/>
                景点：黄石国家矿山公园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早餐：早餐干净卫生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全程空调旅游巴士（临时取消请补车位损失120元/人）
                <w:br/>
                门票	含行程中注明的景区第一道大门票（政府补贴，门票无任何优惠减免）
                <w:br/>
                住宿	1晚精选商务酒店标准间
                <w:br/>
                用餐	占床者赠送1早2正餐
                <w:br/>
                导游	优秀导游服务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1、自理：龟峰山门票+景交车+综合服务费=70元/人（必须自理，报名时交于旅行社，任何证件无优惠减免）     龟峰山景区索道自愿自理。
                <w:br/>
                2、用餐：行程中未包含的正餐，请自理。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龟峰山门票+景交车+综合服务费=70元/人（必须自理，报名时交于旅行社，任何证件无优惠减免）     龟峰山景区索道自愿自理。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2025-05-10T07:01:51+08:00</dcterms:created>
  <dcterms:modified xsi:type="dcterms:W3CDTF">2025-05-10T07:01:51+08:00</dcterms:modified>
</cp:coreProperties>
</file>

<file path=docProps/custom.xml><?xml version="1.0" encoding="utf-8"?>
<Properties xmlns="http://schemas.openxmlformats.org/officeDocument/2006/custom-properties" xmlns:vt="http://schemas.openxmlformats.org/officeDocument/2006/docPropsVTypes"/>
</file>