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我住蜈支洲（4钻君亭+珊瑚酒店）行程单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HDJQ20250310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以具体航班时间为准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合肥-三亚
                <w:br/>
              </w:t>
            </w:r>
          </w:p>
          <w:p>
            <w:pPr>
              <w:pStyle w:val="indent"/>
            </w:pPr>
            <w:r>
              <w:rPr>
                <w:rFonts w:ascii="微软雅黑" w:hAnsi="微软雅黑" w:eastAsia="微软雅黑" w:cs="微软雅黑"/>
                <w:color w:val="000000"/>
                <w:sz w:val="20"/>
                <w:szCs w:val="20"/>
              </w:rPr>
              <w:t xml:space="preserve">
                乘机抵达“国际旅游岛”，接机员已提前在此恭候您到来，VIP专属办理入住酒店，开启时尚之旅。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大东海君亭酒店或君锦滨海酒店或海天酒店（若酒店没房，安排同档位酒店）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天涯海角-大东海-蜈支洲岛上岛
                <w:br/>
              </w:t>
            </w:r>
          </w:p>
          <w:p>
            <w:pPr>
              <w:pStyle w:val="indent"/>
            </w:pPr>
            <w:r>
              <w:rPr>
                <w:rFonts w:ascii="微软雅黑" w:hAnsi="微软雅黑" w:eastAsia="微软雅黑" w:cs="微软雅黑"/>
                <w:color w:val="000000"/>
                <w:sz w:val="20"/>
                <w:szCs w:val="20"/>
              </w:rPr>
              <w:t xml:space="preserve">
                【天涯海角】（游览时间不少于120分钟）国家5A级景区，漫步蜿蜒的海岸线如同进入一个天然的时空隧道，在“南天一柱”、“海判南天”、“天涯海角”等巨型摩崖石刻中徘徊，追寻古人足迹，体验浮世沧桑；
                <w:br/>
                【大东海旅游区】（游览时间不少于60分钟）畅游国家四十佳旅游区，这里山青水碧、风光旖旎，有珊瑚、海星、海葵、热带鱼等丰富的热带海洋物种，不仅是潜水爱好者的天堂，更是海上休闲的世界级选择之一；
                <w:br/>
                前往【蜈支洲岛】5A景区（尊享VIP上岛通道，免除排长龙困扰）号称东方的“马尔代夫“， 沙滩洁白细腻，海水清澈见底；此处画面呈现：海如蓝、绿如镜、白如雪，山海天融为一体；这里海水能见度高，水下生物丰富，是知名的潜水胜地。夜宿小岛，在岛上，体验丰富多彩的夜生活；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大东海君亭酒店或君锦滨海酒店或海天酒店（若酒店没房，安排同档位酒店）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玫瑰谷-南山寺
                <w:br/>
              </w:t>
            </w:r>
          </w:p>
          <w:p>
            <w:pPr>
              <w:pStyle w:val="indent"/>
            </w:pPr>
            <w:r>
              <w:rPr>
                <w:rFonts w:ascii="微软雅黑" w:hAnsi="微软雅黑" w:eastAsia="微软雅黑" w:cs="微软雅黑"/>
                <w:color w:val="000000"/>
                <w:sz w:val="20"/>
                <w:szCs w:val="20"/>
              </w:rPr>
              <w:t xml:space="preserve">
                【亚龙湾国际玫瑰谷】（赠电瓶车，游览时间不少于60分钟）以美丽、浪漫、爱为主题，亚洲规模最大的玫瑰谷；
                <w:br/>
                【南山佛教文化苑】（游览时间不少于120分钟）5A景区，南山主要景点有南山寺、海上观音、不二法门、观音文化苑、天竺圣迹、佛名胜景观苑、十方塔林与归根园、佛教文化交流中心、素斋购物一条街等。其中，108米海上观音是当之无愧的亮点之一，是世界首尊金玉观世音菩萨塑像，闻名全海南的镇岛之宝；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大东海君亭酒店或君锦滨海酒店或海天酒店（若酒店没房，安排同档位酒店）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海旅免税城-帆船出海-热带天堂森林公园
                <w:br/>
              </w:t>
            </w:r>
          </w:p>
          <w:p>
            <w:pPr>
              <w:pStyle w:val="indent"/>
            </w:pPr>
            <w:r>
              <w:rPr>
                <w:rFonts w:ascii="微软雅黑" w:hAnsi="微软雅黑" w:eastAsia="微软雅黑" w:cs="微软雅黑"/>
                <w:color w:val="000000"/>
                <w:sz w:val="20"/>
                <w:szCs w:val="20"/>
              </w:rPr>
              <w:t xml:space="preserve">
                【海旅免税城】（游览时间不少于120分钟）集跨境商品、日韩美妆、宝石，健康生活、精品轻奢于一体，畅享免税购物新时代；
                <w:br/>
                赠送【帆船出海】（体验时间不少于90分钟）我们安排了专业ASA持证教练指导大家通过团队合作进行“升帆”、“压舷”“掌舵”等操作，体验玩海乐趣，还可以感受一下帆船自驾的刺激，找寻做水手的感觉，征服大海；
                <w:br/>
                【赠】珊瑚礁潜水：远海清澈水域观赏、优秀潜水教练指导，尽情欣赏海底世界、南海珊瑚之美。
                <w:br/>
                1、【特别说明】此项目为赠送体验，因天气或海水质量原因项目取消、因年龄或身体等原因无法参加的，不做退费处理；
                <w:br/>
                2、【不含项目】潜水技能体验会产生部分付费项目：呼吸嘴50元/个，潜水全面镜150元/次,鱼食20元/包，水下照片380元/套（具体收费请现场咨询）；
                <w:br/>
                3、【限制说明】参加潜水项目前须如实填写年龄，年龄在6岁-55岁、已取得家长或监护人同意的可参加项目；有患以下疾病和状况的谢绝参加：哮喘、感冒、支气管炎、肺部疾病、潜水旧伤、癫痫病、糖尿病、高血压、胸腔手术、心脏病、怀孕、药物治疗、鼻窦炎、中耳炎、各类心血管疾病、肿瘤或其他不宜参加潜水活动的疾病和状况，如有隐瞒，后果自负。
                <w:br/>
                【亚龙湾热带天堂森林公园】（游览时间不少于120分钟），亚龙湾热带天堂森林公园位于中国唯一的热带滨海城市海南省三亚市亚龙湾国家旅游度假区。海南省是中国第一个生态省，而"热带天堂"就是离城市最近的天然森林氧吧。欣赏海南独特的热带雨林景观，热带雨林谷遮天蔽日，流泉叠瀑倾泻而下；电影非诚勿扰2取景地，重温葛优和舒淇的浪漫爱情之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大东海君亭酒店或君锦滨海酒店或海天酒店（若酒店没房，安排同档位酒店）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三亚-合肥
                <w:br/>
              </w:t>
            </w:r>
          </w:p>
          <w:p>
            <w:pPr>
              <w:pStyle w:val="indent"/>
            </w:pPr>
            <w:r>
              <w:rPr>
                <w:rFonts w:ascii="微软雅黑" w:hAnsi="微软雅黑" w:eastAsia="微软雅黑" w:cs="微软雅黑"/>
                <w:color w:val="000000"/>
                <w:sz w:val="20"/>
                <w:szCs w:val="20"/>
              </w:rPr>
              <w:t xml:space="preserve">
                早餐后，根据航班时间工作人员送机，后返回温馨的家。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海南当地空调VIP旅游车，保证每人一正座（海南正规26座以下的车型均无行李箱）；
                <w:br/>
                景点首道门票（不含景区内设自费项目，另有约定除外）
                <w:br/>
                全程含4早3正
                <w:br/>
                专业导游全程讲解服务、一车一导中途不更换；
                <w:br/>
                全程入住三亚湾海边酒店
                <w:br/>
                旅行社责任险（保额20万元/人）、景区及政府调节基金；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儿童报价不含早餐、不占床位。不含门票
                <w:br/>
                不含单房差
                <w:br/>
                客人自理的其他费用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您在预订时务必提供准确、完整的信息（姓名、性别、证件号码、国籍、联系方式、是否成人或儿童等），以免产生预订错误，影响出行。如因客人提供错误个人信息而造成损失，应由客人自行承担因此产生的全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1：本产品会在当地由导游根据具体情况推荐自费项目，一般为套餐形式，您可根据自身需要选择是否参加，绝无强制消费
                <w:br/>
                2：请在导游约定的时间到达上车地点集合，切勿迟到，以免耽误其他游客行程。若因迟到导致无法随车游览，责任自负，敬请谅解。
                <w:br/>
                3：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4:本线路为散客拼团，在承诺服务内容和标准不变的前提下 ，可能会与其他旅行社的客人合并用车，共同游玩。如您提交订单，则视为接受旅行社拼团后统一安排行程。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2025-05-10T07:19:17+08:00</dcterms:created>
  <dcterms:modified xsi:type="dcterms:W3CDTF">2025-05-10T07:19:17+08:00</dcterms:modified>
</cp:coreProperties>
</file>

<file path=docProps/custom.xml><?xml version="1.0" encoding="utf-8"?>
<Properties xmlns="http://schemas.openxmlformats.org/officeDocument/2006/custom-properties" xmlns:vt="http://schemas.openxmlformats.org/officeDocument/2006/docPropsVTypes"/>
</file>