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私享红树林度假酒店 私属沙滩】日照万平口、青岛西海岸、极地海洋世界、红树林私属沙滩、全景半自助纯玩3日游行程单</w:t>
      </w:r>
    </w:p>
    <w:p>
      <w:pPr>
        <w:jc w:val="center"/>
        <w:spacing w:after="100"/>
      </w:pPr>
      <w:r>
        <w:rPr>
          <w:rFonts w:ascii="微软雅黑" w:hAnsi="微软雅黑" w:eastAsia="微软雅黑" w:cs="微软雅黑"/>
          <w:sz w:val="20"/>
          <w:szCs w:val="20"/>
        </w:rPr>
        <w:t xml:space="preserve">私享红树林度假酒店 私属沙滩】日照万平口、青岛西海岸、极地海洋世界、红树林私属沙滩、全景半自助纯玩3日游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合肥-日照
                <w:br/>
              </w:t>
            </w:r>
          </w:p>
          <w:p>
            <w:pPr>
              <w:pStyle w:val="indent"/>
            </w:pPr>
            <w:r>
              <w:rPr>
                <w:rFonts w:ascii="微软雅黑" w:hAnsi="微软雅黑" w:eastAsia="微软雅黑" w:cs="微软雅黑"/>
                <w:color w:val="000000"/>
                <w:sz w:val="20"/>
                <w:szCs w:val="20"/>
              </w:rPr>
              <w:t xml:space="preserve">
                早集合出发，乘车赴美丽的海滨城市——日照，抵达后参观【世界帆船锦标赛赛场（无门票）】，坐落在亚洲最大的万平 口自然泻湖始端，【万平口海滨风景区】（游览时间约90分钟）日照市万平口海滨风景区体现了日照“蓝天、碧海、金沙滩” 的特色。金沙滩是美丽日照的象征，这里的沙细、水清，有十里金滩万平口，黄海明珠耀九州的美誉。万平口沙滩的沙子是日 照海岸里最细的沙，也是最能体现日照“蓝天、碧海、金沙滩”特色的景区。赤脚走在沙滩上不怕咯脚丫丫，放眼望去都是美景 漫步金沙滩，看潮起潮落，感受浓浓的海滨风情吧！【东夷小镇】中国离海最近的海滨旅游小镇，到日照来游玩这里一定不能 错过，一起感受海滨风情，享受特色美食，小吃街上汇聚了来自大江南北的各种各样的民小吃，有肠粉、烤肠、煎豆腐、水晶 糕，还有非常有特色的摔碗酒，种类繁多，来之前记得少吃点东西哦，这条街上的美食就足够让你吃到饱了，还可以以街道为 背景，即使是只拍下背影，也是氛围感十足的!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早乘车赴青岛，后游览【“飞阁回澜” —栈桥】（看海鸥）青岛栈桥全长440米，宽8米，钢混结构。桥南端筑半圆形防波堤，堤内建有民族形式的两蹭八角楼，名‘回澜阁‘，游人伫立阁旁，欣赏层层巨浪涌来，‘飞阁回澜‘被誉为‘青岛十景‘之一。可自费游览【乘船海上观光】，从另一角度欣赏这座美丽的海滨城市，前海一线十大景点尽收眼底，大海在我们周围此起彼伏；后游览由大连海昌集团16亿元全资兴建，占地面积20万平方米，青岛地标性景区“海洋馆中的航空母舰”-――【青岛极地海洋世界】（门票优惠价格100元/人自理，挂牌220元/人，约2小时，10人以上成团享受自理优惠价100元/人，如不满10人买挂牌价格），极地广场:由北极狐展区、二楼白鲸展区、企鹅展区、北极狼展区、朵朵海洋、冰雪王国、企鹅欢乐岛、雪狼部落组成。其中极地动物表演馆建筑面积4.8万平方米，充满异域风情的冰雪溶洞、雪屋雪橇，从不同角度展现了两极地区的风土人情和自然风貌。青岛海产品超市。后游览网红【小麦岛】（无门票）小麦岛公园位于崂山区麦岛路西50米，小麦岛属环形岛屿，有大片平坦宽广的绿化草地，远处就是湛蓝的海水，可在这里眺望到遥远的海岸线，一派海滨美景，非常适宜拍照。后游览青岛【奥帆基地】-【五四广场】参观广场主体雕塑《五月的风》，充分体现了五四运动反帝反封建的爱国主义基调和张扬腾升的民族力量，由导游讲解青岛历史。外观运动员中心、行政管理中心、场馆媒体中心，奥运纪念墙 ，情人坝码头欣赏蓝色的大海，可见帆船点点或大型巡航舰驶过；晚【红树林私属沙滩】自由活动！也可以徜徉在原汁原味的6000平米德国风情小镇，点一杯咖啡，看一本书，喂一喂鸽子，忘却时间与空间，即可享受红树林慢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睡到自然醒/自由活动，椰林酒店早餐供应时间为上午7:00-9:00请在此时间段前往餐厅享受豪华自助早餐，酒店涵盖免费娱乐设施可前往体验。【鲲鹏乐园】（住店客人免费，位于一层户外）:原生态无动力儿童乐园，这里拥有各种挑战、互动和体验型的游乐设备，为孩子带来多样的体能训练和无限乐趣。【室内泳池、健身房】（住店客人免费，位于一层室内）:室内海景泳池，9:00-21:00提供服务。【灵山湾海水浴场】（免费，位于负一层户外）:沙细如粉，水色清透，这里是赶海拾贝、挖沙戏浪的绝佳圣地。【德国小镇】（免费，位于负一层户外）:欧式建筑，仿佛在布拉格广场。可以喂鸽子。根据实际时间适时返回温馨的家，结束愉快旅程!此旅程因为有你而显得更完美，我们期待下次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
                <w:br/>
                2、住宿：日照酒店＋青岛红树林度假酒店（如遇政府征用/满房安排同级酒店）（逢双人安排2人间，单人需拼房或现补房差）
                <w:br/>
                3、门票：景点首道大门票（注明自理项目除外）
                <w:br/>
                4、导服：导游陪同讲解服务
                <w:br/>
                5、餐饮：成人占床含2早餐，儿童不占床早餐由家长根据身高自理。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自费项目：龙舟、快艇、出海观光、极地海洋世界等娱乐项目，自由选择！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自费项目：龙舟、快艇、出海观光、极地海洋世界等娱乐项目，自由</w:t>
            </w:r>
          </w:p>
        </w:tc>
        <w:tc>
          <w:tcPr/>
          <w:p>
            <w:pPr>
              <w:pStyle w:val="indent"/>
            </w:pPr>
            <w:r>
              <w:rPr>
                <w:rFonts w:ascii="微软雅黑" w:hAnsi="微软雅黑" w:eastAsia="微软雅黑" w:cs="微软雅黑"/>
                <w:color w:val="000000"/>
                <w:sz w:val="20"/>
                <w:szCs w:val="20"/>
              </w:rPr>
              <w:t xml:space="preserve">自费项目：龙舟、快艇、出海观光、极地海洋世界等娱乐项目，自由选择！</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2025-05-04T15:24:15+08:00</dcterms:created>
  <dcterms:modified xsi:type="dcterms:W3CDTF">2025-05-04T15:24:15+08:00</dcterms:modified>
</cp:coreProperties>
</file>

<file path=docProps/custom.xml><?xml version="1.0" encoding="utf-8"?>
<Properties xmlns="http://schemas.openxmlformats.org/officeDocument/2006/custom-properties" xmlns:vt="http://schemas.openxmlformats.org/officeDocument/2006/docPropsVTypes"/>
</file>