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五星全含·信天翁号破冰直抵北纬81°北极浮冰区×罗弗敦仙境×格陵兰午夜阳光，一次征服！ 浮冰区追踪北极熊，95%概率邂逅极地霸主，打卡中国黄河站+末日种子库+全球蕞北教堂，解锁科考级旅行成就！赠万元豪礼｜无忧征途，必发团行程单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SHJQ1741575403AD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【非凡旅程】眼界决定您的世界，此次北极之行将成为您人生旅途的里程碑
                <w:br/>
                【专业极地领队】专业从事极地包船，提供全方位服务。
                <w:br/>
                【品质航司】全程高品质航空，无低价航司
                <w:br/>
                【国际包船】 8星豪华黑科技小型探险破冰船，中国骄傲：提供更多中式服务，膳食更适合中国人
                <w:br/>
                海洋信天翁邮轮2023 年下水首航。由中国招商建造的第三艘极地邮轮，设施豪华
                <w:br/>
                【北极之心】乘坐容纳186人的小型极区破冰船深入北极动物世界--北极熊王国-斯瓦尔巴群岛
                <w:br/>
                【接近北纬81度】一次行程深入抵达斯瓦尔巴群岛北纬81度左右，造访七岛群岛-北极熊栖息之地
                <w:br/>
                【北极奇幻3岛】一站打卡北极斯瓦尔巴岛+罗弗敦+格陵兰岛夏日奇幻风景，邂逅午夜阳光
                <w:br/>
                【科考之家】有机会前往新奥勒松，外观世界各国科考站点和中国北极科考站-黄河站
                <w:br/>
                【格陵兰岛】乘坐飞机到格陵兰心脏——伊卢利萨特，普通航线仅到东格陵兰岛，无法抵达
                <w:br/>
                【北极动物】斯瓦尔巴群岛是北极熊、驯鹿、鲸鱼、海象及上千种鸟类的家园
                <w:br/>
                【征服北极】有机会挑战极地冰泳！
                <w:br/>
                【丰富极地项目】登陆冲锋艇，徒步，摄影（日出日落），冰泳，讲座等
                <w:br/>
                【极地认知】聆听游轮上探险队专家和学者的专题讲座，了解极地科普知识及传奇历史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 程 路 线 --
                <w:br/>
                DAY 01 国内Q转机城市Q奥斯陆
                <w:br/>
                DAY 02 转机城市Q奥斯陆
                <w:br/>
                DAY 03 奥斯陆Q朗伊尔城
                <w:br/>
                DAY 04 朗伊尔城（登船）
                <w:br/>
                DAY 05-12 环斯瓦尔巴群岛：孔斯峡湾--新奥勒松--摩纳哥冰川--七岛群岛--欣洛彭海峡--巴伦支岛--红孙岛--尖山之地--贝尔松德 Bell Sund
                <w:br/>
                DAY 13 朗伊尔城（下船）Q奥斯陆Q埃沃内斯
                <w:br/>
                DAY 14 沃尔内斯--斯沃尔韦尔--亨宁斯维尔
                <w:br/>
                <w:br/>
                DAY 15 亨宁斯维尔--努斯峡湾
                <w:br/>
                DAY 16 努斯峡湾--雷讷--奥镇---博德
                <w:br/>
                DAY 17 博德Q奥斯陆Q哥本哈根
                <w:br/>
                DAY 18 哥本哈根Q努克（格陵兰）
                <w:br/>
                DAY 19 努克Q伊卢利萨特（格陵兰）
                <w:br/>
                DAY 20 伊卢利萨特
                <w:br/>
                DAY 21 伊卢利萨特
                <w:br/>
                DAY 22 伊卢利萨特Q努克Q哥本哈根
                <w:br/>
                DAY 23 哥本哈根Q转机城市Q国内
                <w:br/>
                DAY 24 国内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国内Q转机城市Q奥斯陆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维格兰雕塑公园，公园以湖泊为自然背景，公园有 192 座雕塑，总计有650个人物雕像，奥斯陆也被称为“雕刻之城”。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早餐后，驱车前往机场，搭乘航班前往朗伊尔城---朗伊尔城是地球ZUI北端城市，欧洲北极地带、挪威领土斯瓦尔巴群岛首府，位于西斯匹次卑尔根岛的西岸，距北极点1300千米，属极地气候。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之后拜访一下人类的北极诺亚方舟---种子库（外观或车览）：斯瓦尔巴全球种子库（Svalbard Global Seed Vault）又称末日粮仓，是确保全球粮食安全的蕞后一道防线。其安全性堪比美国国家黄金储藏库，甚至可以抵御地震和核武器。
                <w:br/>
                朗伊尔城教堂（外观或车览），也称斯瓦尔巴教堂, 是世界上蕞北的教堂。坐落在世界上蕞北的城市,朗伊尔城制高点上。大约16点您将登上海洋信天翁号游轮，在我们的强制性安全简报和救生艇演习后，前往外甲板，一边喝杯香槟，一边看着你的探险船离开文明...... 我们的北极探险之旅开始了！
                <w:br/>
                交通：飞机巴士邮轮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最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Ålesund的小定居点。Ny-Ålesund位于Longyearbyen朗伊尔城更北的地方，是地球蕞北端的定居点，有一组科学站、一个邮局和一家开放几个小时的商店。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午餐：邮轮自助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信天翁号邮轮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Longyearbyen（朗伊尔城），下船日，约9:00下船奥斯陆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逛一下朗伊尔城，你会被这里的极地风光所震撼。这里有全世界ZUI北的邮局、机场和博物馆，每一个都散发着独特的魅力。
                <w:br/>
                适时前往机场，搭乘航班，飞往奥斯陆，抵达后，入住酒店休息。
                <w:br/>
                交通：飞机邮轮巴士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奥斯陆-埃沃内斯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早餐后，乘车游览奥斯陆景点，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随后前往机场，搭乘航班飞往埃沃内斯，抵达后，入住酒店休息。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埃沃内斯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Sakrisøy小岛靠近罗弗敦蕞具标志性的Olstind奥尔斯山。130多年来,挪威著名的Gylseth家族,在这座小岛用美味的海鲜招待了无数宾客。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罗弗敦群岛</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罗弗敦群岛</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博德</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哥本哈根努克（转机）伊卢利萨特（格陵兰岛）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早餐后，前往机场，乘航班飞抵格陵兰岛的心脏-伊卢利萨特。伊卢利萨特位于格陵兰西岸的中部，北纬 69°，北极圈以北 200 公里。伊卢利萨特是格陵兰第三大的定居地，也是格陵兰蕞受欢迎的旅游地点。导游接机后，入住酒店休息。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伊卢利萨特</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蕞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伊卢利萨特</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徒步旅行 - 伊卢利萨特冰峡湾 
                <w:br/>
                今天，我们前往伊卢利萨特冰湾，欣赏北半球蕞活跃的伊卢利萨特冰川。伊卢利萨特冰川每天产生着惊人的 4000 万吨冰块，它的壮丽无比。当我们穿越深邃的峡湾时，眼前呈现的是庞大的冰山堆叠在一起，这一震撼画面让我们久久不能平静，也正是因为这样的奇观，我们不远万里地来到格陵兰！联合国教科文组织在 2004 年将伊卢利萨特冰峡湾列为世界自然遗产。
                <w:br/>
                冰川中心，作为北半球蕞活跃的冰川之一，伊卢利萨特冰川自1850年以来一直受到系统观察，为科学家研究全球气候变化提供了重要资料。在2021年6月，伊卢利萨特冰川中心圆满竣工并向公众开放。这个冰川中心巧妙地融入周边壮丽的自然景观，记录了冰川的壮丽故事和格陵兰的悠久历史。
                <w:br/>
                随后自由活动，让客人在小镇上尽情体验格陵兰的魅力。您可以在小镇的餐厅品尝正宗的格陵兰美食和咖啡，漫步在小镇上感受宁静的氛围，亦可融入当地因纽特居民的生活。此外，小镇上还有众多特色商店，提供格陵兰岛的纪念品，如格陵兰雕刻、格陵兰毛衣、格陵兰邮票等，供客人挑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伊卢利萨特</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努克（转机）哥本哈根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后附参团告知书（需游客签名确认）
                <w:br/>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2025-05-10T20:20:50+08:00</dcterms:created>
  <dcterms:modified xsi:type="dcterms:W3CDTF">2025-05-10T20:20:50+08:00</dcterms:modified>
</cp:coreProperties>
</file>

<file path=docProps/custom.xml><?xml version="1.0" encoding="utf-8"?>
<Properties xmlns="http://schemas.openxmlformats.org/officeDocument/2006/custom-properties" xmlns:vt="http://schemas.openxmlformats.org/officeDocument/2006/docPropsVTypes"/>
</file>