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质品奥地利+捷克+匈牙利12天9晚（FM）BUD-BUD行程单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FM869  上海浦东国际机场（PVG） T1 - 布达佩斯李斯特•费伦茨国际机场 (BUD)   01:50/08:05 
                <w:br/>
                FM870  布达佩斯李斯特•费伦茨国际机场 (BUD)  - 上海浦东国际机场（PVG） T1  12:30/05:40+1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东上航航空公司，布达佩斯往返直飞，赠送全国联运，中文空姐，沟通无忧，轻松出行！
                <w:br/>
                优选住宿
                <w:br/>
                Booking网评4星酒店，且评分均分≥7.5分；三大首都2晚连住不挪窝，免去行李搬运烦恼
                <w:br/>
                味蕾盛宴
                <w:br/>
                中式团餐六菜一汤，餐标15欧/人，升级三大特色餐：洞穴餐厅、烤排骨餐、匈牙利国菜牛肉汤
                <w:br/>
                特别赠送
                <w:br/>
                全程高速WIFI设备，每2人一台，欧陆同步直播，随心分享旅途中的乐趣；转换插头1人/个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【美泉宫】气势磅礴的欧洲园林艺术典范，享有“小凡尔赛”美誉的豪华宫殿，茜茜公主的挚爱居所
                <w:br/>
                【布拉格城堡】汇聚了各式各样引人入胜的历史建筑、博物馆和美术馆，收藏着著名的艺术和文化宝藏
                <w:br/>
                【渔人城堡】融合了新哥特、新罗马式以及匈牙利当地特色的建筑风格，令人印象最深的杰出建筑群
                <w:br/>
                风情小镇
                <w:br/>
                【布杰约维采】百威啤酒原产地，以酿造啤酒而闻名，又称百威小镇，是一座迷人的中世纪老城
                <w:br/>
                【圣沃尔夫冈】大小湖泊串联着，宛若一串珍珠镶嵌在翠绿群山之间，风光旖旎，仿若世外桃源
                <w:br/>
                浪漫小岛
                <w:br/>
                【蒂豪尼半岛】领略巴拉顿风情的绝佳胜地，保存完好的生态小岛，徜徉其中仿佛置身童话世界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趣味体验
                <w:br/>
                【百威啤酒厂】开启一场精彩的酿酒厂之旅，了解世界著名的百威啤酒的生产秘密，并品尝一杯传统啤酒花酿
                <w:br/>
                邂逅浪漫
                <w:br/>
                【多瑙河游船】徜徉欧洲母亲河，凝视斑斓城市风光和链桥之美，世纪足迹倒映在水面，妆点曾经的风华岁月
                <w:br/>
                首都CityWalk
                <w:br/>
                【维也纳】老城区以圣史蒂芬教堂为中心，这里一幢幢豪华的老建筑诉说着哈布斯堡帝国曾经的繁荣
                <w:br/>
                【布达佩斯】叮当而过的老式有轨电车、年代久远的城堡教堂，一切都诉说着这座城市的历史和浪漫
                <w:br/>
                畅享购物
                <w:br/>
                【潘多夫Outlets】购物村是典型的布尔根兰地区风格的建筑，有160余家来自世界各地的品牌
                <w:br/>
                <w:br/>
                世遗巡礼
                <w:br/>
                【文化遗产UNESCO.1996】萨尔茨堡
                <w:br/>
                【文化遗产UNESCO.1996】美泉宫
                <w:br/>
                【文化遗产UNESCO.1997】哈尔施塔特
                <w:br/>
                【文化遗产UNESCO.2001】维也纳
                <w:br/>
                【文化遗产UNESCO.1992】布拉格
                <w:br/>
                【文化遗产UNESCO.1992】克鲁姆洛夫
                <w:br/>
                【文化遗产UNESCO.1987】布达佩斯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此天晚上于机场集合，乘坐国际航班飞往布达佩斯。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上海-(飞机)-布达佩斯-(大巴约162公里)-蒂豪尼-(大巴约105公里)-杰尔
                <w:br/>
              </w:t>
            </w:r>
          </w:p>
          <w:p>
            <w:pPr>
              <w:pStyle w:val="indent"/>
            </w:pPr>
            <w:r>
              <w:rPr>
                <w:rFonts w:ascii="微软雅黑" w:hAnsi="微软雅黑" w:eastAsia="微软雅黑" w:cs="微软雅黑"/>
                <w:color w:val="000000"/>
                <w:sz w:val="20"/>
                <w:szCs w:val="20"/>
              </w:rPr>
              <w:t xml:space="preserve">
                参考航班：
                <w:br/>
                FM869  上海浦东国际机场（PVG） T1 - 布达佩斯李斯特•费伦茨国际机场 (BUD)   01:50/08:05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30分钟）,屹立在多瑙河畔的国会大厦，是匈牙利的地标性建筑。国会大厦融合了匈牙利的民族风格，属于新哥特式建筑风格。国会大厦主要的厅室里装饰着匈牙利历史名人的肖像和雕塑以及巨幅壁画。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杰尔-(大巴约80公里)-布拉迪斯拉发-(大巴约300公里)-布拉格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圣马丁主教座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圣维特大教堂】入内（游览不少于15分钟）,该教堂曾为历代皇帝举行加冕典礼，在欧洲建筑史上有「建筑之宝」的美誉，如今在教堂内还收藏有十四世纪神圣罗马帝国波希米亚国王查理四世的纯金皇冠、金球及令牌。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布拉格-(大巴约170公里)-克鲁姆洛夫-(大巴约30公里)-布杰约维采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布杰约维采】（游览不少于30分钟）,百威啤酒源于此地，13世纪起就以酿造啤酒而知名，所以又被称为“百威小镇”。布杰约维采位于捷克中南部，是一个历史悠久的古镇，有极为明显的中欧地区民族风格，古镇保存的很完好。
                <w:br/>
                ●【布杰约维采市政厅】外观,市政厅是普热米斯尔•奥托卡二世广场周边重要的古建筑，拥有保存完好的巴罗克风格外立面。
                <w:br/>
                ●【普热米斯尔·奥托卡二世广场】,规划于1265年，是以捷克国王的名字命名的，长约137米宽约133米的长方形广场是捷克至大的广场。广场周边环绕着巴洛克式、哥特式、文艺复兴式等不同风格、五颜六色的建筑。
                <w:br/>
                ●【参孙喷泉】,参孙喷泉描绘了《圣经》中的英雄参孙战胜雄狮的故事。参孙蒙上帝眷宠，力大无穷，徒手杀狮，在与非利士人的战争中起着重要作用，但他本人刚愎自负，多次违背上帝的旨意。
                <w:br/>
                ●【圣尼古拉教堂】外观,圣尼古拉大教堂是一座天主教教堂，位于小镇中心地带——普热米斯尔•奥托卡二世广场的东北角，毗邻黑塔。这座教堂十分古朴低调，前面立有牧师约翰•伊尔西克的雕像，教堂内氛围很安静。
                <w:br/>
                ●【黑塔】外观,黑塔兴建于16世纪，塔高72.25米，因其外观颜色黝黑而得名。四方形的塔楼上有金色的钟盘，在小镇上显得十分醒目，每隔十五分钟会敲钟一次，悠扬古朴。
                <w:br/>
                ●【百威啤酒厂】入内（游览不少于30分钟）,百威啤酒其特点是味道鲜美，啤酒花香气宜人，苦味温和。在宽敞凉爽的酒窖中，了解啤酒制作的历史，体会啤酒在捷克人民心中的重要地位。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布杰约维采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布杰约维采-(大巴约230公里)-萨尔茨堡
                <w:br/>
              </w:t>
            </w:r>
          </w:p>
          <w:p>
            <w:pPr>
              <w:pStyle w:val="indent"/>
            </w:pPr>
            <w:r>
              <w:rPr>
                <w:rFonts w:ascii="微软雅黑" w:hAnsi="微软雅黑" w:eastAsia="微软雅黑" w:cs="微软雅黑"/>
                <w:color w:val="000000"/>
                <w:sz w:val="20"/>
                <w:szCs w:val="20"/>
              </w:rPr>
              <w:t xml:space="preserve">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萨尔茨堡-(大巴约70公里)-哈尔施塔特-(大巴约37公里)-圣沃尔夫冈-(大巴约282公里)-维也纳
                <w:br/>
              </w:t>
            </w:r>
          </w:p>
          <w:p>
            <w:pPr>
              <w:pStyle w:val="indent"/>
            </w:pPr>
            <w:r>
              <w:rPr>
                <w:rFonts w:ascii="微软雅黑" w:hAnsi="微软雅黑" w:eastAsia="微软雅黑" w:cs="微软雅黑"/>
                <w:color w:val="000000"/>
                <w:sz w:val="20"/>
                <w:szCs w:val="20"/>
              </w:rPr>
              <w:t xml:space="preserve">
                ●【哈尔施塔特】（游览不少于45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45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2小时）,老城区以维也纳的灵魂——圣史蒂芬大教堂为中心，它旁边的几条主要街道都是步行者的天堂。在这里时髦的商店和老字号的咖啡馆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维也纳-(大巴约48公里)-潘多夫-(大巴约197公里)-布达佩斯
                <w:br/>
              </w:t>
            </w:r>
          </w:p>
          <w:p>
            <w:pPr>
              <w:pStyle w:val="indent"/>
            </w:pPr>
            <w:r>
              <w:rPr>
                <w:rFonts w:ascii="微软雅黑" w:hAnsi="微软雅黑" w:eastAsia="微软雅黑" w:cs="微软雅黑"/>
                <w:color w:val="000000"/>
                <w:sz w:val="20"/>
                <w:szCs w:val="20"/>
              </w:rPr>
              <w:t xml:space="preserve">
                ●【美泉宫】入内（游览不少于1小时）,（含大圈尊享之旅&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由于奥特莱斯周日不营业，如果行程中逢到周日，导游将根据实际情况，在不减少任何景点的前提下调整行程，敬请知悉。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●【布达佩斯】（游览不少于1小时30分钟）,有“东欧巴黎”和“多瑙河明珠”的美誉。被联合国教科文组织列为珍贵的世界遗产之一。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
                <w:br/>
                FM870  布达佩斯李斯特•费伦茨国际机场 (BUD)  - 上海浦东国际机场（PVG） T1  12:30/05:40+1 
                <w:br/>
                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三顿特色餐：网红洞穴餐厅、奥地利烤排骨餐、匈牙利国菜牛肉汤），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渔人城堡、布拉格城堡区（含旧皇宫、圣维特大教堂、圣乔治教堂、黄金小巷）、百威啤酒厂、美泉宫大圈尊享之旅&amp;后花园&amp;耳机讲解器、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2025-05-10T20:15:44+08:00</dcterms:created>
  <dcterms:modified xsi:type="dcterms:W3CDTF">2025-05-10T20:15:44+08:00</dcterms:modified>
</cp:coreProperties>
</file>

<file path=docProps/custom.xml><?xml version="1.0" encoding="utf-8"?>
<Properties xmlns="http://schemas.openxmlformats.org/officeDocument/2006/custom-properties" xmlns:vt="http://schemas.openxmlformats.org/officeDocument/2006/docPropsVTypes"/>
</file>