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A线【狂飙三峡】&lt;两坝一峡游轮过船闸、三峡大坝、三峡大瀑布、休闲双动3日&gt;行程单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QY20250108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各地前往宜昌，抵达后赴酒店办理入住休息。
                <w:br/>
                温馨提示：1.入住后保持充足的休息，为第二天的愉悦旅程，保持充沛的精神；
                <w:br/>
                2.导游会在当天21：30前通知第二天集合事宜，请保持手机畅通；
                <w:br/>
                3.湖北地区饮食以麻辣为特色，餐食会偏辣，请注意合理饮食。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宜昌港乘精品峡江游船——“长江三峡系列游船”，08：30开航，船赏宜昌市沿江风光，进入葛洲坝船闸体验水涨船高的独特感受，观万里长江第一坝葛洲坝。过闸后船观原汁原味西陵峡下段风光：南津关、三游洞、至喜亭、张飞擂鼓台、陈毅题词、明月湾、灯影石、莲沱大桥、黄牛宽谷、剪刀峰、晒经坪、毛公山、黄陵庙等。
                <w:br/>
                下船午餐后，乘车前往世界水利枢纽工程、国家5A级风景区【三峡大坝】（游览约2.5小时）：三峡工程制高点坛子岭俯瞰整个坝区，一睹三峡大坝恢弘气势；于196观光电梯观世界上最大的内河船闸――双线五级连续阶梯式船闸的巧夺天工；截流纪念园观三峡大坝工程实物及影像资料，再现葛洲坝、三峡大坝截流的历史性画面。后经三峡工程专用公路返回宜昌（车程约1小时），晚入住酒店休息。
                <w:br/>
                （两坝一峡行程分车去船回和船去车回两种，由船方决定，参观景点一样，只是先后顺序不同）。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早乘车前往【三峡车溪】途中车观江南田园风光；后前往三峡土家【水车博物馆】参观僻专风斗、牛转水车、多功能水车等，您还可以亲自体验脚踏式、手摇式、坐式、立式等水车；后前往【土家山寨】，游览三峡地区保存最完好的【土司府】、【织锦馆】、【烟草馆】等，各种土家民俗文化让您流连忘返；14:45在【摆手台】观看三峡土家非遗传承人表演的原始祭火神、摆手舞，您可以亲自登台体验一把土家儿女的风土人情；还可以到非物质文化遗产【皮影戏馆】看一台皮影戏，体验儿时的回忆；15:30在毕兹卡大舞台观看【魅力车溪】大型实景真人土家民俗歌舞文化演出，演出时长40分钟，男游客还可以抢绣球参与演出体验土家新郎官的欣喜快活！后游览三峡土家【农家博物馆】，里面有保存完好的磨坊、铁匠铺、榨油坊、农具坊、麻糖作坊和豆腐作坊等，已经绝迹的手工艺术让您大开眼界；参观【巴楚故土园】，观土陶作坊,了解“泥巴变成陶”的全过程，并可亲手体验，参与制作。游览结束后返回温暖的家，结束愉悦美好的湖北之旅！
                <w:br/>
                B线：乘车赴被誉为三峡洞穴之冠的风景名胜区【三游洞】：观楚塞楼，聆听绝代风华表演，参观世界华人印章纪念园，感受张飞擂鼓动台雷霆万钧的气势，体会三峡东大门南津关的秀美风景，登临至喜亭参观欧阳修题字碑刻，远眺葛洲坝水利枢纽前景，体验三游古洞丰富的文化内涵，游览结束后返回宜昌东站，结束愉快行程。
                <w:br/>
                <w:br/>
                （以上行程的时间安排可能会因天气、路况等原因做出相应调整，敬请谅解）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1、【交通】合肥南-宜昌东往返动车二等座（具体车次、时间以实际买到的火车票为准），当地空调旅游车（根据人数安排车型）；
                <w:br/>
                2、【住宿】酒店双人标准间（独卫、彩电、空调，如遇单人无法拼房需现补单房差费用）；单人出行需补单房差；环保考虑，酒店不提供一次性洗漱用品，需自备，敬请理解！
                <w:br/>
                3、【景点】行程所列景点大门票，在不减少景点的情况下可能调整游览顺序，若中途自愿放弃景点则不退费；
                <w:br/>
                4、【餐饮】1正餐，不用餐不退费；
                <w:br/>
                5、【导游】当地导游服务（每天不同导游），火车上无导游；
                <w:br/>
                6、【保险】旅行社责任险；强烈建议游客购买旅游人身意外险。
                <w:br/>
                7、【儿童】身高1.2米以下，含空调旅游车、导游服务，其他均不包。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产品价格仅含一正餐。在旅游行程中，导游会建议游客统一交纳35—40元/人/餐的餐费，以便导游代为统一安排，节省游览时间；游客也可自备零食或干粮。游程中景区用餐不建议游客自行点餐，可能因等候时间过长影响其他游客的游览。
                <w:br/>
                2、三峡大坝景区内设有分段电瓶车，第一段为船闸观景台—185平台，10元/人，如不坐电瓶车步行约15分钟，第二段为截流纪念园景点门口，10元/人，如不坐电瓶车步行约30分钟，游客可自愿选择。
                <w:br/>
                3、三峡大瀑布景区内设有电瓶车，电瓶车行驶路程单程约1500米，电瓶车行驶约5分钟，单程10元/人，往返20元/人，此段路程单程步行约25分钟，客人可自行选择。
                <w:br/>
                4、行程以外活动项目所需的费用、个人消费；又因天气、交通、自然灾害等不可抗拒所引起的额外费用。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1、行程必含景点门票和综合服务费均为包船打包统一价格，大型活动游览参观均为团体票，不 单独提供门票。 本行程已含各景点门票优惠价，老年证、军官证等任何证件不再另行享受 优惠政策。行程中景点不去，视为自行放弃！
                <w:br/>
                2、所有门票均为实名制预约，请客人务必在景区出示身份证；
                <w:br/>
                3、简要行程为参考行程， 以实际运行时刻为准
                <w:br/>
                以上费用为上水标准价。节假日及黄金周价格不在以上价格范围。
                <w:br/>
                1、以上价格为游轮基础楼层价格，如客人需指定楼层，另付 50 元/人/层。行程内已含景点、 餐食、由于游客自身原因放弃游览费用不予退还；
                <w:br/>
                2、本行程已含各景点门票优惠价，老年证、军官证等任何证件不再另行享受优惠政策。
                <w:br/>
                3、由于受季节、水位、航道、气候、塌方等人力不可抗拒因素的影响，以上所有行程时刻以 实际运行时刻为准。
                <w:br/>
                4、如遇人力不可抗拒因素影响，致使无法按计划行程游览，我司可视情况优化调整游览顺序 及游览方式。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 车费. 行程景点门票和综合服务费均为包船打包价格，大型活动游览参观均为团体票，不单独 提供门票。
                <w:br/>
                7、为保证游客自身安全，游轮停靠码头后游客自由活动期间不能擅自离船，否则视为离团，产 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 有一定的等候时间，由此给各位游客带来不便，敬请谅解！
                <w:br/>
                10、70 岁以上客人需要填写免责书，75 岁以上客人需要有年轻家属陪同！
                <w:br/>
                11、在不减少旅游景点的情况下，我社保留旅游行程临时调整的权力！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2025-05-10T07:24:03+08:00</dcterms:created>
  <dcterms:modified xsi:type="dcterms:W3CDTF">2025-05-10T07:24:03+08:00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