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【漫游武汉】武汉黄鹤楼-湖北省博物馆-两江轮渡-户部巷2日游行程单</w:t>
      </w:r>
    </w:p>
    <w:p>
      <w:pPr>
        <w:jc w:val="center"/>
        <w:spacing w:after="100"/>
      </w:pPr>
      <w:r>
        <w:rPr>
          <w:rFonts w:ascii="微软雅黑" w:hAnsi="微软雅黑" w:eastAsia="微软雅黑" w:cs="微软雅黑"/>
          <w:sz w:val="20"/>
          <w:szCs w:val="20"/>
        </w:rPr>
        <w:t xml:space="preserve">【漫游武汉】武汉黄鹤楼-湖北省博物馆-两江轮渡-户部巷2日游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YTGL20250141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合肥-武汉
                <w:br/>
              </w:t>
            </w:r>
          </w:p>
          <w:p>
            <w:pPr>
              <w:pStyle w:val="indent"/>
            </w:pPr>
            <w:r>
              <w:rPr>
                <w:rFonts w:ascii="微软雅黑" w:hAnsi="微软雅黑" w:eastAsia="微软雅黑" w:cs="微软雅黑"/>
                <w:color w:val="000000"/>
                <w:sz w:val="20"/>
                <w:szCs w:val="20"/>
              </w:rPr>
              <w:t xml:space="preserve">
                早集合出发前往武汉。 后漫步【江汉关】，江汉关大楼落成于1924年，位于沿江大道与江汉路交汇处，占地1499平方米，建筑面积4009平方米，大楼使用英国建筑形式，主楼四层，底层为半地下室，钟楼四层，总高度46.3米，为武汉当时最高建筑，也是武汉市标志性建筑之一。 后乘船深度体验老武汉百年轮渡【两江轮渡】，跨越两江阻隔，赏武汉两江美景，古今交汇，感受时代变迁的轨迹。乘坐游船行驶于江面上，可以将长江大桥、江滩、黄鹤楼等两岸风光尽收眼底。晚上前往【户部巷】（游览时间1.5小时），户部巷被誉为是“汉味早点第一巷”，这里扎堆一批百年老字号，石记的热干面、陈记的牛肉面、徐嫂糊汤粉、李桃烧麦、今楚汤包、真味豆皮等汉味小吃品牌。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黄鹤楼
                <w:br/>
              </w:t>
            </w:r>
          </w:p>
          <w:p>
            <w:pPr>
              <w:pStyle w:val="indent"/>
            </w:pPr>
            <w:r>
              <w:rPr>
                <w:rFonts w:ascii="微软雅黑" w:hAnsi="微软雅黑" w:eastAsia="微软雅黑" w:cs="微软雅黑"/>
                <w:color w:val="000000"/>
                <w:sz w:val="20"/>
                <w:szCs w:val="20"/>
              </w:rPr>
              <w:t xml:space="preserve">
                早餐后，外观游览“江南三大名楼”之一【黄鹤楼】（约2小时，如登黄鹤楼门票自理成人70元、60-65岁35元、65岁以上免票），登楼远眺，极目楚天舒，万里长江水滚滚东流去。 后前往游览【湖北省博物馆】（周一闭馆，每天限量参观，须提前自行预约，如果未能预约上则改为参观湖北省美术馆）（游览时间约120小时），馆内现有馆藏文物26万余件（套），以青铜器、漆木器、简牍最有特色，其中国家一级945件（套）、国宝级文物16件（套）。越王勾践剑、曾侯乙编钟、郧县人头骨化石、元青花四爱图梅瓶为该馆四大镇馆之宝。驱车前往武汉最流行时尚的景观； 抵达【东湖听涛风景区】位于东湖西北岸，是东湖风景区中最早建成开放的景区。该景区建有以纪念爱国诗人屈原为主体的景点群，还有新建的沙滩浴场，是夏夜人们纳凉避暑、戏水休憩的好地方。景区中的主要风景旅游点有行吟阁、长天楼、九女墩纪念碑、湖光阁、寓言雕塑园、碧塘观鱼等。下午统一时间集合乘车返回结束愉快之旅！（导游有权根据实际情况调整游览顺序，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1、交通：全程空调车
                <w:br/>
                2、住宿：酒店一晚（含早）
                <w:br/>
                3、已含门票：景点首道门票
                <w:br/>
                4、导服：导服费
                <w:br/>
                5、购物：纯玩无购物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1、餐不含：全程正餐可联系导游安排
                <w:br/>
                2、黄鹤楼门票不含成人70元、60-65岁35元、65岁以上免票0、自理黄鹤楼电瓶车10元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黄鹤楼电瓶车10元</w:t>
            </w:r>
          </w:p>
        </w:tc>
        <w:tc>
          <w:tcPr/>
          <w:p>
            <w:pPr>
              <w:pStyle w:val="indent"/>
            </w:pPr>
            <w:r>
              <w:rPr>
                <w:rFonts w:ascii="微软雅黑" w:hAnsi="微软雅黑" w:eastAsia="微软雅黑" w:cs="微软雅黑"/>
                <w:color w:val="000000"/>
                <w:sz w:val="20"/>
                <w:szCs w:val="20"/>
              </w:rPr>
              <w:t xml:space="preserve">黄鹤楼电瓶车10元</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黄鹤楼门票不含成人70元、60-65岁35元、</w:t>
            </w:r>
          </w:p>
        </w:tc>
        <w:tc>
          <w:tcPr/>
          <w:p>
            <w:pPr>
              <w:pStyle w:val="indent"/>
            </w:pPr>
            <w:r>
              <w:rPr>
                <w:rFonts w:ascii="微软雅黑" w:hAnsi="微软雅黑" w:eastAsia="微软雅黑" w:cs="微软雅黑"/>
                <w:color w:val="000000"/>
                <w:sz w:val="20"/>
                <w:szCs w:val="20"/>
              </w:rPr>
              <w:t xml:space="preserve">黄鹤楼门票不含成人70元、60-65岁35元、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2025-05-04T04:10:41+08:00</dcterms:created>
  <dcterms:modified xsi:type="dcterms:W3CDTF">2025-05-04T04:10:41+08:00</dcterms:modified>
</cp:coreProperties>
</file>

<file path=docProps/custom.xml><?xml version="1.0" encoding="utf-8"?>
<Properties xmlns="http://schemas.openxmlformats.org/officeDocument/2006/custom-properties" xmlns:vt="http://schemas.openxmlformats.org/officeDocument/2006/docPropsVTypes"/>
</file>