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25年【美好新延安】5日游行程单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AHPY202002111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出发地--古城西安
                <w:br/>
              </w:t>
            </w:r>
          </w:p>
          <w:p>
            <w:pPr>
              <w:pStyle w:val="indent"/>
            </w:pPr>
            <w:r>
              <w:rPr>
                <w:rFonts w:ascii="微软雅黑" w:hAnsi="微软雅黑" w:eastAsia="微软雅黑" w:cs="微软雅黑"/>
                <w:color w:val="000000"/>
                <w:sz w:val="20"/>
                <w:szCs w:val="20"/>
              </w:rPr>
              <w:t xml:space="preserve">
                抵达“十三朝古都”——西安，专车接团至下榻酒店入住休息；若时间充足可自行安排自由活动，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报“客人姓名”办理入住手续并按照酒店要求自行缴纳入住押金、退房时前台凭收据自退押金。酒店一般退房时间为12.00-14.00，如您到店时间较早，酒店无净房入住，您可以寄存行程在前台，等晚上返回酒店再入住即可。
                <w:br/>
                5:  北方气候相对干燥，早晚温差较大，请注意保暖。请准备润肤霜、保温水杯，多喝热水、多吃水果 。
                <w:br/>
                6: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西安-黄河壶口瀑布-南泥湾-宝塔山与金延安夜景
                <w:br/>
              </w:t>
            </w:r>
          </w:p>
          <w:p>
            <w:pPr>
              <w:pStyle w:val="indent"/>
            </w:pPr>
            <w:r>
              <w:rPr>
                <w:rFonts w:ascii="微软雅黑" w:hAnsi="微软雅黑" w:eastAsia="微软雅黑" w:cs="微软雅黑"/>
                <w:color w:val="000000"/>
                <w:sz w:val="20"/>
                <w:szCs w:val="20"/>
              </w:rPr>
              <w:t xml:space="preserve">
                早餐同时退房（早餐酒店赠送），集合后乘车（旅游大巴）前往黄河壶口瀑布，沿途欣赏千沟万壑，支离破碎的黄土地风情风貌。壶口用中餐。
                <w:br/>
                游览【黄河壶口瀑布】（已包含黄河壶口景区景交车费用往返40元）。用心感受黄河壶口瀑布这个中华民族魂魄的壮丽奇观。（游览约1h）；游览结束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乘车前往革命圣地延安（30分钟）车览圣地延安夜景。宝塔山作为革命圣地的象征，延安宝塔山的光辉形象，深深地烙印在中国人的心中，将共和国的光辉岁月呈现在大家眼前，让每一位游客朋友们为之震撼，情不自禁感叹祖国的美好。
                <w:br/>
                6：结束后返回【圣地河谷·金延安】入住景区内陕北特色民宿酒店，逛特色民俗街区金延安。休闲照 逛街  宵夜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延安革命纪念馆-延安保育院演出-枣园革命旧址-大雁塔广场、夜游大唐不夜城
                <w:br/>
              </w:t>
            </w:r>
          </w:p>
          <w:p>
            <w:pPr>
              <w:pStyle w:val="indent"/>
            </w:pPr>
            <w:r>
              <w:rPr>
                <w:rFonts w:ascii="微软雅黑" w:hAnsi="微软雅黑" w:eastAsia="微软雅黑" w:cs="微软雅黑"/>
                <w:color w:val="000000"/>
                <w:sz w:val="20"/>
                <w:szCs w:val="20"/>
              </w:rPr>
              <w:t xml:space="preserve">
                早餐同时退房（早餐酒店赠送），集合乘车。前往参观【延安革命纪念馆】，延安革命纪念馆为延安市唯一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后赠送欣赏【延安保育院演出】（演出费用238/人已含）大型红色历史舞台剧。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
                <w:br/>
                中餐后，乘车返回古城西安。
                <w:br/>
                晚餐安排特色餐【长安大牌档】网红餐厅 餐标80/人，长安大牌档：陕菜的合集餐厅。
                <w:br/>
                晚餐后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1：已包含延安讲解耳机。赠送项目、如因个人原因放弃、费用不退。
                <w:br/>
                2：延安保育院为赠送项目、如因个人原因放弃、费用不退。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华清池·骊山-秦·兵马俑-西安千古情演出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唯有此地,才能承受历史得厚重，重现盛唐雄风（包含景区门票及讲解，不含景区电瓶车及索道 游览约 2 小时）； 游览结束后返回古城西安。
                <w:br/>
                晚餐特色餐：肉夹馍+凉皮+陕西特色饮品1瓶（西安本地人常吃的老牌店铺：子午路张记/魏家凉皮/樊记肉夹馍等，根据实际情况随机安排）
                <w:br/>
                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结束后送回酒店，入住休息。
                <w:br/>
                自费项：温馨提示 1: 不含华清宫兵谏亭电瓶车20元/人、兵马俑景区电瓶车5-15元/人，骊山索道60/人不含、非必消，按需自理。 2：西安千古情演出为赠送项目、如因个人原因放弃、费用不退。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宿】：当地3晚西安钟楼商圈四钻酒店+1晚金延安民宿酒店  住宿双标间含早（西安段可升级五钻）
                <w:br/>
                【餐  食】：4早6正，正餐餐标：壶口延安正餐30/人/餐*3正餐，长安大牌档80/人，一统江山主题餐50/人、肉夹馍特色餐30/人
                <w:br/>
                【车  辆】：当地5年内2+1空调旅游豪华大巴车； （10人或者10人以下安排3年内19座宽松中巴车）
                <w:br/>
                【导  游】：全程优选大拇指品牌导游。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2025-06-23T02:55:59+08:00</dcterms:created>
  <dcterms:modified xsi:type="dcterms:W3CDTF">2025-06-23T02:55:59+08:00</dcterms:modified>
</cp:coreProperties>
</file>

<file path=docProps/custom.xml><?xml version="1.0" encoding="utf-8"?>
<Properties xmlns="http://schemas.openxmlformats.org/officeDocument/2006/custom-properties" xmlns:vt="http://schemas.openxmlformats.org/officeDocument/2006/docPropsVTypes"/>
</file>