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【华东特价纯玩】扬州瘦西湖-大明寺-何园-东关街-大运河博物馆2日游行程单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合肥-扬州
                <w:br/>
              </w:t>
            </w:r>
          </w:p>
          <w:p>
            <w:pPr>
              <w:pStyle w:val="indent"/>
            </w:pPr>
            <w:r>
              <w:rPr>
                <w:rFonts w:ascii="微软雅黑" w:hAnsi="微软雅黑" w:eastAsia="微软雅黑" w:cs="微软雅黑"/>
                <w:color w:val="000000"/>
                <w:sz w:val="20"/>
                <w:szCs w:val="20"/>
              </w:rPr>
              <w:t xml:space="preserve">
                早指定时间地点集合乘车赴扬州，游览国家AAAA级旅游景区、全国首批20个重点公园之一【大明寺】（游览时间约1.5小时）：始建于南朝宋孝武帝刘骏大明年间（公元四五七－－四六四年）故称“大明寺”，乾隆皇帝南巡看到“大明”二字很不高兴，认为扬州人思念大明朝，故敕名为“法净寺”。一直延续到一九八零年，鉴真大师的塑像从日本“回国探亲”，才得以恢复原名“大明寺”。后游览国家5A级风景名胜区－【瘦西湖】（游览时间约2.5小时)：瘦西湖园林群在清代康乾时期即已形成基本格局，有“园林之盛，甲于天下”之誉。所谓“两岸花柳全依水，一路楼台直到山”，其名园胜迹，散布在窈窕曲折的一湖碧水两岸，俨然一幅次第展开的国画长卷。“天下西湖，三十有六”，惟扬州的瘦西湖，以其清秀婉丽的风姿独异诸湖。清代钱塘诗人汪沆有诗云：“垂杨不断接残芜，雁齿虹桥俨画图。也是销金一锅子，故应唤作瘦西湖。”瘦西湖由此得名，并蜚声中外。
                <w:br/>
                交通：汽车
                <w:br/>
                景点：瘦西湖
                <w:br/>
                到达城市：扬州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扬州-合肥
                <w:br/>
              </w:t>
            </w:r>
          </w:p>
          <w:p>
            <w:pPr>
              <w:pStyle w:val="indent"/>
            </w:pPr>
            <w:r>
              <w:rPr>
                <w:rFonts w:ascii="微软雅黑" w:hAnsi="微软雅黑" w:eastAsia="微软雅黑" w:cs="微软雅黑"/>
                <w:color w:val="000000"/>
                <w:sz w:val="20"/>
                <w:szCs w:val="20"/>
              </w:rPr>
              <w:t xml:space="preserve">
                早餐后前往游览【何园】（游览时间约1小时）：又名“寄啸山庄”， 由道清光绪年间何芷舠在双槐园旧址上改建，作为何宅的后花园使用，故称“何园”。何园将廊道建筑的功能和魅力发挥到极至，虽是平地起筑，但却独具特色，其间回廊曲折、假山贴墙、鸟栖庭树等无一不令人慨叹，素来有“城市山林”之说，更被誉为“晚清第一园”，为扬州住宅园林的典型，是国家4级旅游景区，全国首批20个重点公园之一 。后逛“中国十大历史文化名街”-扬州千年古街【东关街】（自由活动约2小时）：品尝美食，街面上市井繁华、商家林立，东关街上的“老字号”商家就有开业于1817年的四美酱园、1938年的庆丰茶食店、1940年的四流春茶社等，体会“早上皮包水”文化。后游览【中国大运河博物馆】（客人自行预约，旺季门票如果预约不上，可自行前往非遗文化园参观）中国大运河博物馆坐落在扬州三湾古运河畔，建筑面积近8万平方米，2020年11月习近平总书记考察三湾时就讲了“扬州是个好地方”。博物馆位于三湾公园北侧，与公园无缝连接，是国内首座集文物保护、科研展陈、社会教育于一体的现代化综合性运河博物馆。下午适时乘车返回，结束愉快的旅程！
                <w:br/>
                交通：汽车
                <w:br/>
                景点：何园
                <w:br/>
                到达城市：扬州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1、【餐饮】全程含1早餐（占床含早）
                <w:br/>
                2、【住宿】当地标准酒店（空调 热水 电视 独卫）
                <w:br/>
                3、【交通】往返旅游空调车（根据人数安排车型 保证1人1正座）
                <w:br/>
                4、【景点】首道大门票（景区小景点、二次消费不含）
                <w:br/>
                5、【购物】纯玩无购物
                <w:br/>
                6、【导游】全程导游陪同
                <w:br/>
                7、【儿童价格】0.8-1.2M含车位 导服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30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2025-04-29T17:39:33+08:00</dcterms:created>
  <dcterms:modified xsi:type="dcterms:W3CDTF">2025-04-29T17:39:33+08:00</dcterms:modified>
</cp:coreProperties>
</file>

<file path=docProps/custom.xml><?xml version="1.0" encoding="utf-8"?>
<Properties xmlns="http://schemas.openxmlformats.org/officeDocument/2006/custom-properties" xmlns:vt="http://schemas.openxmlformats.org/officeDocument/2006/docPropsVTypes"/>
</file>