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【魅力三清山】三清山、婺源、景德镇纯玩3日游行程单</w:t>
      </w:r>
    </w:p>
    <w:p>
      <w:pPr>
        <w:jc w:val="center"/>
        <w:spacing w:after="100"/>
      </w:pPr>
      <w:r>
        <w:rPr>
          <w:rFonts w:ascii="微软雅黑" w:hAnsi="微软雅黑" w:eastAsia="微软雅黑" w:cs="微软雅黑"/>
          <w:sz w:val="20"/>
          <w:szCs w:val="20"/>
        </w:rPr>
        <w:t xml:space="preserve">【魅力三清山】三清山、婺源、景德镇纯玩3日游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出发地—婺源
                <w:br/>
              </w:t>
            </w:r>
          </w:p>
          <w:p>
            <w:pPr>
              <w:pStyle w:val="indent"/>
            </w:pPr>
            <w:r>
              <w:rPr>
                <w:rFonts w:ascii="微软雅黑" w:hAnsi="微软雅黑" w:eastAsia="微软雅黑" w:cs="微软雅黑"/>
                <w:color w:val="000000"/>
                <w:sz w:val="20"/>
                <w:szCs w:val="20"/>
              </w:rPr>
              <w:t xml:space="preserve">
                指定地点集合车赴中国最美乡村——婺源。后游览2016年著名导演冯小刚，人气偶像范冰冰献映《我不是潘金莲》主场拍摄地——【上坦村】，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体验当地特色“小小竹排水中流，巍巍青山两岸走”的【闪闪红星竹筏游】门票30套餐自理，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晚餐后赠送【畲族特色篝火晚会】（友情提示：如遇下雨等特殊情况取消活动，赠送项目无费用可退）选择在空旷的场地，用木杆搭成支架，依次堆垒成垛，围绕篝火载歌载舞，尽情展示自我，自由发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国家5A级景区“江南第一仙峰、天下无双福地”——【世遗仙山.三清山景区】三清山门票已含，往返缆车125套餐自理（游览约4小时左右），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后赴世界瓷都——景德镇，参观网红人气打卡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参观【景德镇明清陶瓷研究院】（赠送游览），3A景区，专业从事景德镇陶瓷研究及烧制的综合性企业。在此可以感受传统陶瓷技艺，欣赏景德镇“白如玉、薄如纸、明如镜、声如磬”最正宗的瓷器。给您带来视觉的冲击，同时必将带给您带来一次难忘的，不一样的“窑”文化之旅。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2、门票：行程中标明已含或赠送部分的景点门票（自理索道景交无优惠）。
                <w:br/>
                3、住宿：升级1晚四钻酒＋1晚酒店标准间住宿（含空调）
                <w:br/>
                （如产生单男单女，拼房或补房差220元/人/2晚。酒店不提供一次性洗漱用品，请自带！）
                <w:br/>
                4、用餐：赠送2早2晚餐（赠送用餐不用不退，正餐十人一桌，九菜一汤）
                <w:br/>
                5、购物：纯玩无购物，无任何年龄限制。备注：地方土特产超市不听课不算店，请知悉，介意者勿报！
                <w:br/>
                6、保险：旅行社责任险?（强烈建议游客购买个人旅游意外险）。
                <w:br/>
                7、导服：导游讲解服务（客源地接团，江西送团）。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报价不含：三清山往返缆车125＋竹筏体验30=150元/人（必消，任何证件无优惠退费）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三清山</w:t>
            </w:r>
          </w:p>
        </w:tc>
        <w:tc>
          <w:tcPr/>
          <w:p>
            <w:pPr>
              <w:pStyle w:val="indent"/>
            </w:pPr>
            <w:r>
              <w:rPr>
                <w:rFonts w:ascii="微软雅黑" w:hAnsi="微软雅黑" w:eastAsia="微软雅黑" w:cs="微软雅黑"/>
                <w:color w:val="000000"/>
                <w:sz w:val="20"/>
                <w:szCs w:val="20"/>
              </w:rPr>
              <w:t xml:space="preserve">三清山往返缆车125＋竹筏体验30=150元/人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2025-06-23T15:33:32+08:00</dcterms:created>
  <dcterms:modified xsi:type="dcterms:W3CDTF">2025-06-23T15:33:32+08:00</dcterms:modified>
</cp:coreProperties>
</file>

<file path=docProps/custom.xml><?xml version="1.0" encoding="utf-8"?>
<Properties xmlns="http://schemas.openxmlformats.org/officeDocument/2006/custom-properties" xmlns:vt="http://schemas.openxmlformats.org/officeDocument/2006/docPropsVTypes"/>
</file>