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高铁天天发：黄山、篁岭、宏村3日游行程单</w:t>
      </w:r>
    </w:p>
    <w:p>
      <w:pPr>
        <w:jc w:val="center"/>
        <w:spacing w:after="100"/>
      </w:pPr>
      <w:r>
        <w:rPr>
          <w:rFonts w:ascii="微软雅黑" w:hAnsi="微软雅黑" w:eastAsia="微软雅黑" w:cs="微软雅黑"/>
          <w:sz w:val="20"/>
          <w:szCs w:val="20"/>
        </w:rPr>
        <w:t xml:space="preserve">高铁3日游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SSGL2025011310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散客天天发，一人也成团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客人自行到达黄山市区，提供免费接站服务，乘车赴“桃花源里人家”黟县｛车程约80分钟}，途中车览徽州乡村景色，进入古徽州，抵后游世界文化遗产—仿生学建筑牛形水系古村落—【宏村】，游览约2小时：漫步诗情画意的南湖，一幢幢青砖瓦舍跃动于涟漪之中，贯穿湖心的堤坝上拱桥如画，在镜花水月中寄托自己的梦想……；走进村里的巷道曲径，人是傍着牛肠子而行，走进获奥斯卡奖影片《藏龙卧虎》的镜中世界。（温馨提示：我社接团司机师傅会提前一天与客人电话或短信联系约定接团事宜，请客人务必确保手机畅通，次日早司导酒店集合）
                <w:br/>
                交通：高铁出发，落地接送站
                <w:br/>
                景点：宏村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
                <w:br/>
              </w:t>
            </w:r>
          </w:p>
          <w:p>
            <w:pPr>
              <w:pStyle w:val="indent"/>
            </w:pPr>
            <w:r>
              <w:rPr>
                <w:rFonts w:ascii="微软雅黑" w:hAnsi="微软雅黑" w:eastAsia="微软雅黑" w:cs="微软雅黑"/>
                <w:color w:val="000000"/>
                <w:sz w:val="20"/>
                <w:szCs w:val="20"/>
              </w:rPr>
              <w:t xml:space="preserve">
                早上6：00-7:00时导游/专车于酒店接团，乘车赴黄山景区换乘中心，转乘景区环保车前往黄山，游览【黄山全景】约5-6小时，乘玉屏缆车上山[自理，90元/人，运行15分钟]：游玉屏景区，赏闻名世界的黄山迎客松、观玉屏睡佛、远眺天都峰，登百步云梯、穿越一线天、鳌鱼峰、天海景区，约12时前往餐厅用中餐，后登临黄山第二高峰—光明顶，远眺黄山奇石—飞来石、观北海景区、三十六小峰之首“始信黄山天下奇”的始信峰，欣赏黑虎、连理、龙爪、探海、竖琴松等，赏黄山秀美风光，令人不禁浮想联篇，尔后步行下山[步行1.5至2小时或自费缆车下山：80元/人，运行约15分钟]，沿途流水相伴，青松相随，漫步之中神情俱怡，尔后乘车往屯溪，晚下榻酒店休息。
                <w:br/>
                景点：黄山风景区
                <w:br/>
                自费项：黄山索道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
                <w:br/>
              </w:t>
            </w:r>
          </w:p>
          <w:p>
            <w:pPr>
              <w:pStyle w:val="indent"/>
            </w:pPr>
            <w:r>
              <w:rPr>
                <w:rFonts w:ascii="微软雅黑" w:hAnsi="微软雅黑" w:eastAsia="微软雅黑" w:cs="微软雅黑"/>
                <w:color w:val="000000"/>
                <w:sz w:val="20"/>
                <w:szCs w:val="20"/>
              </w:rPr>
              <w:t xml:space="preserve">
                享用早餐后前往游览中国最美的乡村——婺源篁岭古村 （自理篁岭索道120元/人，赠送篁岭门票），篁岭景区地处石耳山脉，面积5平方公里，乘索道空中揽胜、村落天街访古。篁岭属典型山居村落，民居围绕水口呈扇形梯状错落排布。篁岭因”晒秋”闻名遐迩，秋晒的黄豆、稻谷、辣椒……，形成了一幅幅五色斑斓的调色板，成为了中国最美的符号。村落的“天街”似玉带将精典古建串接，徽式商铺林立，前店后坊，一幅流动的缩写版“清明上河图”。行程圆满结束送黄山北站。
                <w:br/>
                景点：婺源篁岭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往返高铁二等座用车：
                <w:br/>
                当地全程旅游用车（保证一人一正座）；
                <w:br/>
                2、住宿: 2晚黄山市区商务标间住宿；
                <w:br/>
                3、用餐: 酒店赠送2早餐
                <w:br/>
                4、导服: 全程优秀的导游服务
                <w:br/>
                5、门票: 景点第一大门票（行程中标注为自理项目的除外）
                <w:br/>
                6、儿童: 儿童120CM以下只含车位、导服，因儿童不占床位，早餐含在酒店用房中，故早餐费用不含，产生其他费用请现付当地导游。
                <w:br/>
                7、老人:
                <w:br/>
                60周岁以上老年人，学生，残疾人，现役军人凭本人有效证件，门票如有优惠按实际差价现退。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1。餐不含
                <w:br/>
                2.黄山索道 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1、如单男或单女参团出现无法安排拼住时，客人需补单人房差
                <w:br/>
                2、因罢工、台风、交通延误等一切不可抗拒因素所引致的额外费用；
                <w:br/>
                3、国内旅游意外保险(建议客人购买)；
                <w:br/>
                4、小童收费（1.2米以下）：不含往返火车票、景区门票、缆车费等（如产生费用，家长根据景区规定自行购票，建议带上小童身份证、学生证或户口本购买优惠票）、当地不占床；
                <w:br/>
                5、除费用包含之外的一切费用均不含！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黄山山上气候变化较大，时晴时雨，反复无常。登山时应备雨衣，刮风下雨，不宜打伞。雷雨时不要攀登高峰，特别是天都、莲花二峰，不要用手扶铁链，亦不宜在树下避雨，以防雷击。
                <w:br/>
                黄山山高，多台阶，登山以穿登山鞋、布鞋、球鞋为宜。皮鞋和塑料底鞋容易滑跌。为安全考虑，登山时可买一竹棍或手杖。不建议携带拉杆箱等大件行李登山，以双肩包最佳。
                <w:br/>
                黄山山高路陡，游山时以缓步为宜，不可过速。要做到“走路不看景，看景不走路”。在险峻山峰上照相时，摄影者选好角度后就不要移动，特别注意不要后退，以防不测。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2025-05-10T07:30:57+08:00</dcterms:created>
  <dcterms:modified xsi:type="dcterms:W3CDTF">2025-05-10T07:30:57+08:00</dcterms:modified>
</cp:coreProperties>
</file>

<file path=docProps/custom.xml><?xml version="1.0" encoding="utf-8"?>
<Properties xmlns="http://schemas.openxmlformats.org/officeDocument/2006/custom-properties" xmlns:vt="http://schemas.openxmlformats.org/officeDocument/2006/docPropsVTypes"/>
</file>