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高铁天天发：宏村、山水画廊、徽州古城二日游行程单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SSGL2025011306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散客天天发，一人也成团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合肥二环以内提供免费接站服务，乘高铁至黄山北站，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温馨提示：我社接团司机师傅会提前一天与客人电话或短信联系约定接团事宜，请客人务必确保手机畅通，次日早司导酒店集合）
                <w:br/>
                交通：高铁出发，落地接送站
                <w:br/>
                景点：宏村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歙县一地
                <w:br/>
              </w:t>
            </w:r>
          </w:p>
          <w:p>
            <w:pPr>
              <w:pStyle w:val="indent"/>
            </w:pPr>
            <w:r>
              <w:rPr>
                <w:rFonts w:ascii="微软雅黑" w:hAnsi="微软雅黑" w:eastAsia="微软雅黑" w:cs="微软雅黑"/>
                <w:color w:val="000000"/>
                <w:sz w:val="20"/>
                <w:szCs w:val="20"/>
              </w:rPr>
              <w:t xml:space="preserve">
                新安江山水画廊－徽州古城
                <w:br/>
                早餐后，早上7:00-8:00时导游/专车于酒店接团，前往游【新安江山水画廊】（游览时间约二个小时），景区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四季游江，则景色各异。游船仿佛在画廊中航行，后乘车前往【徽州古城】（不进小景点 免费）徽州古城，又名歙县古城，古称新安郡。位于安徽黄山市歙县徽城镇，总占地面积24.7平方公里。古城始建于秦朝，自唐代以来，一直是徽郡、州、府治所在地，故县治与府治同在一座城内，形成了城套城的独特风格。徽州古城是保存完好的中国四大古城之一。后送黄山北站。
                <w:br/>
                景点：新安江山水画廊、徽州古城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酒店赠送1早餐
                <w:br/>
                4、导服: 全程优秀的导游服务
                <w:br/>
                5、门票: 景点第一大门票（行程中标注为自理项目的除外）
                <w:br/>
                6、儿童: 儿童120CM以下只含车位、导服，因儿童不占床位，早餐含在酒店用房中，故早餐费用不含，产生其他费用请现付当地导游。
                <w:br/>
                7、老人:
                <w:br/>
                60周岁以上老年人，学生，残疾人，现役军人凭本人有效证件，门票如有优惠按实际差价现退。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w:br/>
                 旅游提示：
                <w:br/>
                <w:br/>
                游玩途中贵重物品请随身携带，入住宾馆就寝时请悉心检查门窗是否关好，以保障个人的财产安全，避免造成不必要的损失！
                <w:br/>
                <w:br/>
                游客在旅游途中请一定注意安全，若在自费项目中发生意外，一切责任自行承担！
                <w:br/>
                <w:br/>
                在旅游活动中，购物属于个人的自主自愿行为，请仔细辨认、谨慎选择，以免造成  不必要的麻烦！ 公司绝不强迫购物，也不受理因购物带来的维修、换、退等事宜。
                <w:br/>
                <w:br/>
                黄山旅行须知
                <w:br/>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br/>
                <w:br/>
                <w:br/>
                <w:br/>
                备  注：
                <w:br/>
                <w:br/>
                以上行程仅供参考，以每一团的具体出团行程为准！我中心保留根据实际情况调整行程及价格的权利，敬请随时留意、关注！谢谢！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2025-06-15T11:14:14+08:00</dcterms:created>
  <dcterms:modified xsi:type="dcterms:W3CDTF">2025-06-15T11:14:14+08:00</dcterms:modified>
</cp:coreProperties>
</file>

<file path=docProps/custom.xml><?xml version="1.0" encoding="utf-8"?>
<Properties xmlns="http://schemas.openxmlformats.org/officeDocument/2006/custom-properties" xmlns:vt="http://schemas.openxmlformats.org/officeDocument/2006/docPropsVTypes"/>
</file>