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纯玩重庆5日游0519行程单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QLX20250110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天生三桥、仙女山、白马山、乌江画廊游船、印象武隆、长江索道、李子坝、渣滓洞、白公馆、磁器口、解放碑、洪崖洞5日游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游客根据安排的航班或者火车时间赴重庆，机场或火车站专业接站人员接至酒店入住。
                <w:br/>
                入住酒店后，游客根据时间安排客人可自由选择前往重庆商圈步行街或网红景点游览。
                <w:br/>
                当天无导游陪同，请注意自身人身财物安全！
                <w:br/>
                交通：动车或飞机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乌江画廊游船—白马山—印象武隆
                <w:br/>
              </w:t>
            </w:r>
          </w:p>
          <w:p>
            <w:pPr>
              <w:pStyle w:val="indent"/>
            </w:pPr>
            <w:r>
              <w:rPr>
                <w:rFonts w:ascii="微软雅黑" w:hAnsi="微软雅黑" w:eastAsia="微软雅黑" w:cs="微软雅黑"/>
                <w:color w:val="000000"/>
                <w:sz w:val="20"/>
                <w:szCs w:val="20"/>
              </w:rPr>
              <w:t xml:space="preserve">
                今日行程
                <w:br/>
                早餐后乘车前往涪陵乌江三码头，抵达后游览乌江画廊涪陵段【乌江游船-涪陵段】，乌江发源于贵州，在重庆涪陵汇入长江。乌江流经武陵山区，沿途形成很多类似于长江三峡的自然峡谷景观；其中涪陵段的乌江画廊是集城市风光和自然景观为一体的唯一“城在画中，江在城里”；置身乌江画廊重庆涪陵段，只见天蓝水清，山高谷深，绝壁千仞，江水悠悠，一步一景，美不胜收。(游船时间不低于 60 分钟）。千里乌江，百里画廊 蜀中山水奇，应推此第一。  
                <w:br/>
                随后乘车前往【白马山】景区（游览时间不低于120分钟），白马山位于重庆市东部边缘，属武隆中南部地区，白马山群峰耸立，诸峰相映，苍翠环照，一年四季景色佳绝，具有极高的观赏价值。春天，山花烂漫，处处锦绣；夏天，烟云飘渺，翁郁清凉；秋天，层林尽染，姹紫嫣红；冬天，玉树银花，琼峰瑶壑。峰顶看云海有如置身海岛，银涛茫茫，看雪景一片净土，看日出景色瑰丽,看林海流绿溢翠，山水秀丽，令人心旷神贻，留恋往返。白马山主要风景名胜有：活化石——银杉、万家灯火、山虎雄关、城门奇观、豹岩天险、黔蜀门屏、袁家飞瀑、高峡平湖、战斗遗址、喊鱼泉、黄鱼峡、鲁班岩峻、峡门洞天等。 
                <w:br/>
                随后驱车前往武隆仙女山镇前往酒店办理入住。
                <w:br/>
                后前往旅行社赠送安排的大型山水实景演出—【印象▪武隆】“印象武隆”实景歌会由印象“铁三角”张艺谋任艺术顾问，王潮歌、樊跃任总导演，艺术和自然于天地之间，100多位特色演员现场真人真情献唱，聆听川江号子的荡气回肠，感受纤夫之爱，即使千百年的记忆远了，但现代文明与传统文化却相融了。（演出时间不低于70分钟）温馨提示：赠送项目若因政策原因不能参加或自身原因放弃参加，无任何退费不换等价项目。（印象武隆具体停演时间以剧场公示为准）
                <w:br/>
                交通：汽车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武隆仙女山—天生三桥—重庆
                <w:br/>
              </w:t>
            </w:r>
          </w:p>
          <w:p>
            <w:pPr>
              <w:pStyle w:val="indent"/>
            </w:pPr>
            <w:r>
              <w:rPr>
                <w:rFonts w:ascii="微软雅黑" w:hAnsi="微软雅黑" w:eastAsia="微软雅黑" w:cs="微软雅黑"/>
                <w:color w:val="000000"/>
                <w:sz w:val="20"/>
                <w:szCs w:val="20"/>
              </w:rPr>
              <w:t xml:space="preserve">
                今日行程
                <w:br/>
                早餐后前往览【仙女山国家森林公园】（游览时间不低于60分钟，不含景区小火车费25元/人，客人可自由选
                <w:br/>
                择步行或者乘坐），仙女山平均海拔1900米，拥有森林33万亩，天然草原10万亩，以其江南独具魅力的高山
                <w:br/>
                草原，可以在草原里漫步，享受温暖的阳光普照，漫步草绿如茵，鸟语花香，牛羊成群，一派生机的高山牧场，
                <w:br/>
                尽情拍照。
                <w:br/>
                随后乘车前往游览武隆世界自然遗产核心景区【天生三桥】（游览时间不低于120分钟，不含天坑三桥换乘车40元/人，必须消费；不含天坑三桥出口电瓶车15元/人）。世界自然遗产、国家5A级景区的天生三桥：世界规模最大、最高的串珠式天生桥群。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随后驱车前往重庆市内，游览结束入住酒店休息。
                <w:br/>
                交通：汽车
                <w:br/>
                自费项：不含乌江画廊游船 140 元/人、飞天之吻60元/人自理、8D 影院30元/人自理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长江索道—渣滓洞—白公馆—磁器口—李子坝—解放碑—洪崖洞
                <w:br/>
              </w:t>
            </w:r>
          </w:p>
          <w:p>
            <w:pPr>
              <w:pStyle w:val="indent"/>
            </w:pPr>
            <w:r>
              <w:rPr>
                <w:rFonts w:ascii="微软雅黑" w:hAnsi="微软雅黑" w:eastAsia="微软雅黑" w:cs="微软雅黑"/>
                <w:color w:val="000000"/>
                <w:sz w:val="20"/>
                <w:szCs w:val="20"/>
              </w:rPr>
              <w:t xml:space="preserve">
                今日行程
                <w:br/>
                早餐后前往乘坐【长江索道】（赠送项目），重庆城市符号、重庆特色体验地、国家 AAA 级景区、中国唯一的都市旅游空中观光景区；穿越高楼大厦之间，飞渡浩瀚大江之上，行游山水都市之巅，巴山渝水尽收眼帘，重庆旅游必游景点之一。
                <w:br/>
                外观【重庆人民大礼堂】【重庆人民广场】【重庆中国三峡博物馆】，重庆中国三峡博物馆主体建筑正面与人民广场、人民大礼堂保持三位一体。（游览时间约30分钟，参观景点均为外观）
                <w:br/>
                游览前往革命传统教育基地【渣滓洞】（景点均不含馆内讲解，参观时间不低于 40 分钟）渣滓洞原是重庆郊外的一个小煤窑，因渣多煤少而得名。1939年，国民党特务逼死矿主，霸占煤窑，在此设立监狱。分内外两院，外院为特务办公室，刑讯室，内院为牢房。
                <w:br/>
                【白公馆】（参观时间不低于60分钟）原为四川军阀白驹的郊外别墅。白公馆1943年“ 中美合作所”成立后，白公馆曾改为来华美军人员招待所，到1945年又作为特别看守所重新关人。著名的小说《红岩》便再现了监狱内部残酷恐怖的囚禁生涯，及革命党人矢志不渝的坚定信念。最多时曾有二百多名“政治犯”被关押于此。  白公馆是一处使后人缅怀英烈并为之扼腕叹息的革命遗迹，去重庆旅游的朋友们绝不可错过！
                <w:br/>
                【特别提醒】红色景点每周一为闭馆维护时间段，若景区临时维护，闭馆期间如未能游览，，则更改为其他红色景点，如：中山四路、周公馆等，请各游客务必知晓，多理解！
                <w:br/>
                乘车前往素有“小重庆”之称的“一条石板路、千年磁器口”的【磁器口古镇】（行车约 20 分钟），（景点均不含讲解， 自由参观，游览时间30分钟）。磁器口古镇始建于宋代，作为嘉陵江边重要的水陆码头，曾经“ 白日里千人拱手，入夜后万盏明灯”繁盛一时 ，被赞誉为“小重庆”。
                <w:br/>
                乘车经过滨江路，打卡【李子坝轻轨站】（游览参观约15分钟），一张轻轨照片震惊国外，瞬间刷爆了朋友圈，一会儿穿梭密林、一会儿从你头顶呼啸而过、一会儿又和江水来个亲密接触、那段是地铁那段又是轻轨谁又分的清？总之我是轻轨我任性；飞檐走壁样样行。
                <w:br/>
                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游览【洪崖洞】，位于重庆直辖市核心商圈解放碑沧白路，长江、嘉陵江两江交汇的滨江地带，坐拥城市旅游景观、商务休闲景观和城市人文景观于一体。以具巴渝传统建筑特色的“ 吊脚楼”风貌为主体，依山就势，沿江而建，解放碑直达江滨。
                <w:br/>
                游览结束后前往酒店入住后自由活动。（如需观看夜景，需游客自行打车返回酒店）
                <w:br/>
                交通：飞机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重庆—家乡
                <w:br/>
              </w:t>
            </w:r>
          </w:p>
          <w:p>
            <w:pPr>
              <w:pStyle w:val="indent"/>
            </w:pPr>
            <w:r>
              <w:rPr>
                <w:rFonts w:ascii="微软雅黑" w:hAnsi="微软雅黑" w:eastAsia="微软雅黑" w:cs="微软雅黑"/>
                <w:color w:val="000000"/>
                <w:sz w:val="20"/>
                <w:szCs w:val="20"/>
              </w:rPr>
              <w:t xml:space="preserve">
                早餐后自由活动，地接旅行社根据游客的车次或航班时间，安排提前二小时送达车站；
                <w:br/>
                游客乘坐由组团社定购的团队车次返回家乡，结束难忘的重庆之旅。
                <w:br/>
                交通：动车或飞机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：出发地-重庆往返动车票或飞机票；
                <w:br/>
                旅游巴士 ，车型不定 ，确保一人一个正座。（此团为散客拼团 ，在重庆段我社单独安排车辆接送 ，无导游）
                <w:br/>
                2、住宿 ：酒店双人标间，一人一床位
                <w:br/>
                3、 门票 ：包含景区首道大门票。
                <w:br/>
                优惠证件: 所有门票价格均按优惠核算 ，凡持优惠证件、免票证件以及享受优惠政策游客均不享受优惠 ，产生半价门票、
                <w:br/>
                免票门票全程无退费 ，武隆景区均需现场稽核查验身份证件 ，团队结束后导游返还回客人。
                <w:br/>
                <w:br/>
                <w:br/>
                4、餐饮 ：4 早 3 正餐 ，正餐八菜一汤、 9-11 人一桌、不含酒水；早餐为酒店含早 ，行程中所含餐不用不退。
                <w:br/>
                5、导服 ：中文持证导游服务。
                <w:br/>
                6、儿童 ：1.2 米以下儿童只含旅游车位 ，导服费（产生门票、住宿、早餐、娱乐等费用均自理）；超过 1.2 米以上按成人
                <w:br/>
                操作 ，无任何优惠可退。
                <w:br/>
                7、保险 ：旅行社责任险。建议游客自行购买旅游意外保险。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 ：仙女山小火车 25 元/人、天坑出口电瓶车 15 元/人、渣滓洞换乘车20元/人。
                <w:br/>
                2、 因个人产生的其他费用
                <w:br/>
                1 ）行程中景区内讲解费；
                <w:br/>
                2 ）其他/以上“服务提供项目—报价包含内容”里未提及包含的一切费用均未含；
                <w:br/>
                3 ）不可抗力原因所引致的额外费用；
                <w:br/>
                4 ）交通延阻、罢工、天气、飞机机器故障、航班取消或更改时间等不可抗力原因所引致的额外费用。
                <w:br/>
                自费项目	景区配套便民自费设施	价格	说明
                <w:br/>
                <w:br/>
                1	天生三硚换乘车 40 元/人+乌江画廊游船 140 元/人+天龙旋梯45元/人=必消打包价格 198/人 ，落地参团后请交于导游。
                <w:br/>
                2	山城夜景	100 元/人起	自愿选择
                <w:br/>
                3	飞天之吻	60/人	自愿选择
                <w:br/>
                4	8D 影院	30/人	自愿选择
                <w:br/>
                5	渣宰洞换乘车	20/人	自愿选择
                <w:br/>
                6      白鹤梁水下博物馆50元/人    自愿选择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必须消费：天生三桥换乘车40元/人+天龙旋梯45元/人+乌江画廊游船140元/人=225元/人。必消打包价198元/人，落地参团后请交于导游。（本次行程为优惠团，无年龄无优惠证件可退）
                <w:br/>
                自愿产生：天生三桥电瓶车15元/人，仙女山小火车25元/人、渣滓洞换乘车20元/人
                <w:br/>
                推荐自费：山城夜景100元/人起、飞天之吻60元/人、8D影院30元/人元/人、白鹤梁水下博物馆50元/人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请您在报名时签定此行程合同时仔细阅读以下内容，签订合同即表示认可以下内容：
                <w:br/>
                1、如因人力不可控制因素（风雪、塌方、塞车、车辆故障等原因）造成行程延误或不能完成景点游览，旅行社不承担责任，产生费用由游客自理。 
                <w:br/>
                2、如因人力不可抗拒因素造成团队滞留、耽误或由此造成损失，产生的食宿费用客人自理，我社将协助安排；因特殊原因造成标准误差，按照实际发生情况进行退补；在不减少旅游景点的情况下，我社保留旅游行程临时调整的权力。
                <w:br/>
                6、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 
                <w:br/>
                10、请于指定时间到达指定地点，见相关出团标志集中登车，如因游客自身原因导致误车，损失由游客自负。
                <w:br/>
                12、节假日期间因客流量较大，若出现进入景区需排队等候等，均属正常现象，请游客谅解并配合导游和景区工作人员的安排，若游客无理取闹产生的后果由客人自负。
                <w:br/>
                13、如遇汽车抛锚，我公司根据情况督促驾驶员修车或换车，三小时内排除故障属允许范围，请予理解，超过三小时，我社只负酌情赔付责任，给予超出部分每小时5-10元/人的赔付。
                <w:br/>
                17、其他注意事项
                <w:br/>
                （1）景区内禁止抽烟、乱丢垃圾！
                <w:br/>
                （2）请各位团友带好有效身份证件，以便住宿登记需要。
                <w:br/>
                （3）请自备相机、雨具、防滑鞋，御寒衣物，准备好洗漱用品、毛巾。
                <w:br/>
                （4）异地旅游用餐较易引至水土不服,请游客自备常用药品。 
                <w:br/>
                （6）请各位贵宾在旅游途中仔细听取导游对景点的介绍，并牢记导游的提醒及警示。
                <w:br/>
                （8）景区开放时间以当日公告为准。
                <w:br/>
                18、出团前一定要记住航班信息，带好护照或者身份证（原件）提前2小时到达机场集合。（婴儿需要带上出生证明）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2025-07-06T21:21:07+08:00</dcterms:created>
  <dcterms:modified xsi:type="dcterms:W3CDTF">2025-07-06T21:21:07+08:00</dcterms:modified>
</cp:coreProperties>
</file>

<file path=docProps/custom.xml><?xml version="1.0" encoding="utf-8"?>
<Properties xmlns="http://schemas.openxmlformats.org/officeDocument/2006/custom-properties" xmlns:vt="http://schemas.openxmlformats.org/officeDocument/2006/docPropsVTypes"/>
</file>