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臻品北京双高五日游行程单</w:t>
      </w:r>
    </w:p>
    <w:p>
      <w:pPr>
        <w:jc w:val="center"/>
        <w:spacing w:after="100"/>
      </w:pPr>
      <w:r>
        <w:rPr>
          <w:rFonts w:ascii="微软雅黑" w:hAnsi="微软雅黑" w:eastAsia="微软雅黑" w:cs="微软雅黑"/>
          <w:sz w:val="20"/>
          <w:szCs w:val="20"/>
        </w:rPr>
        <w:t xml:space="preserve">臻品北京双高五日游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LZT20250117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芜湖市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整理行囊—放飞梦想—感受皇城气息
                <w:br/>
              </w:t>
            </w:r>
          </w:p>
          <w:p>
            <w:pPr>
              <w:pStyle w:val="indent"/>
            </w:pPr>
            <w:r>
              <w:rPr>
                <w:rFonts w:ascii="微软雅黑" w:hAnsi="微软雅黑" w:eastAsia="微软雅黑" w:cs="微软雅黑"/>
                <w:color w:val="000000"/>
                <w:sz w:val="20"/>
                <w:szCs w:val="20"/>
              </w:rPr>
              <w:t xml:space="preserve">
                北京欢迎您！抵达后我社特派专职人员接您,并为您安排入住酒店（由于各个地市抵达北京时间不同，
                <w:br/>
                可能会出现车站等候的时间，一般不超过 40 分钟，希望理解）如果您抵京后时间充裕，我们建议您自行
                <w:br/>
                前往王府井大街，西单，东单，国贸，三里屯等商业街区逛逛，因为那里是现代北京的代表。（乘车路
                <w:br/>
                线可拨打 12580 咨询，也可以向您的导游问询）。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升旗仪式/天安门广场/毛主席纪念堂/故宫/天坛公园/什刹海
                <w:br/>
              </w:t>
            </w:r>
          </w:p>
          <w:p>
            <w:pPr>
              <w:pStyle w:val="indent"/>
            </w:pPr>
            <w:r>
              <w:rPr>
                <w:rFonts w:ascii="微软雅黑" w:hAnsi="微软雅黑" w:eastAsia="微软雅黑" w:cs="微软雅黑"/>
                <w:color w:val="000000"/>
                <w:sz w:val="20"/>
                <w:szCs w:val="20"/>
              </w:rPr>
              <w:t xml:space="preserve">
                早餐打包，前往天安门广场观看大国礼仪神圣典礼【升国旗仪式】，游览【毛主席纪念堂】瞻仰毛主席仪容（若遇政府关闭或限制团队流量预约不上则改为参观外景，旅行社不负任何责任），游世界现存最大的古代宫殿建筑群【故宫博物院深度游】（首道门票，包含故宫导览耳机，不少于2小时，暑期如遇限流未抢到故宫门票则退故宫门票费用并赠送参观景山公园看故宫全景，旅行社不负任何责任敬请谅解！），身处红墙黄瓦，金碧辉煌的殿宇楼台中，穿越时光年轮追溯那鼎盛的康乾盛世，眼前浮现历史的滚滚烟幕。
                <w:br/>
                中餐安排特色【北京京味菜】特别安排品尝北京烤鸭体验老北京的美食；
                <w:br/>
                后参观【什刹海】什刹海指前海、后海、西海三个湖泊及邻近地区，这里拥有大片优美的湖面，也是北京著名的一片历史街区，众多名人故居，王府等古迹散落其中，还有贴近老百姓生活的各种美食，后海酒吧街更是京城夜生活的老牌胜地。
                <w:br/>
                游览明清两朝历代皇帝祭天之地【天坛公园】是世界文化遗产，明清两代二十四位帝王举行登基大典及祭祀天神的专用祭坛，也是世界上现存规模最大，最完美的古代祭天建筑群。（首道门票），晚餐自理。后入住酒店休息
                <w:br/>
                ☆温馨提示：当天行程景点位于北京古老中轴线上，全天以步行为主。加之此中心区域为国家重要职能部门所在地，交通管
                <w:br/>
                制严格明确，单行道内不可随意停车。故在此区域候车时间较长，步行路程较多，敬请提前做好心理准备，谢谢配合及理解。
                <w:br/>
                交通：大巴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八达岭长城/老北京堂会/奥林匹克公园/鸟巢水立方外观/圆明园
                <w:br/>
              </w:t>
            </w:r>
          </w:p>
          <w:p>
            <w:pPr>
              <w:pStyle w:val="indent"/>
            </w:pPr>
            <w:r>
              <w:rPr>
                <w:rFonts w:ascii="微软雅黑" w:hAnsi="微软雅黑" w:eastAsia="微软雅黑" w:cs="微软雅黑"/>
                <w:color w:val="000000"/>
                <w:sz w:val="20"/>
                <w:szCs w:val="20"/>
              </w:rPr>
              <w:t xml:space="preserve">
                早餐后前往参观中华巨龙的象征【八达岭长城】（不少于2 小时），亲自登临气势磅礴的万里长城，体验“不到长城非好汉”的气魄。安排午餐品尝舌尖上的中国主推特色餐【皇家春饼宴】。特别安排喝大碗茶赏京城特色演出【老北京堂会】另邀请毛主席特型演员互动拍照留念。
                <w:br/>
                午餐后出发前往【奥林匹克公园】，下车观看【鸟巢、水立方外景】，感受2008北京奥运会成功举办的辉煌场景，可自由拍照留念；（不少于 1 小时）；参观万园之园【圆明园】（首道门票，不少于1小时）圆明园于1860年遭英法联军焚毁，文物被掠夺的数量粗略统计约有150万件，上至先秦时代的青铜礼器，下至唐、宋、元、明、清历代的名人书画和各种奇珍异宝，此景点极具爱国主义教育意义，晚餐自理，返回酒店休息
                <w:br/>
                交通：大巴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颐和园/清华大学/前门大街/恭王府深度游/网红打卡-北京坊
                <w:br/>
              </w:t>
            </w:r>
          </w:p>
          <w:p>
            <w:pPr>
              <w:pStyle w:val="indent"/>
            </w:pPr>
            <w:r>
              <w:rPr>
                <w:rFonts w:ascii="微软雅黑" w:hAnsi="微软雅黑" w:eastAsia="微软雅黑" w:cs="微软雅黑"/>
                <w:color w:val="000000"/>
                <w:sz w:val="20"/>
                <w:szCs w:val="20"/>
              </w:rPr>
              <w:t xml:space="preserve">
                早餐后，前往世界上最大的宛如人间仙境的皇家园林【颐和园】湖光山色,长廊点缀,人在画中,雅致迷离.颐和园是中国四大名园之一,是保存得最完整的一座皇家行宫御苑,被誉为皇家园林博物馆。网红打卡高等学府【清华大学或北京大学】主校门，特别安排与清华学子交流分享，赠送每个学生清华校徽一枚（不少于40分钟）。参观【恭王府·和珅府邸】（不少于1.5小时）转身间遇见了和珅大人和他的众多福晋们，如痴如醉的沉浸在王府里的趣闻琐事。
                <w:br/>
                中餐特别安排【宫廷养生药膳】；参观百年老字号探访电视剧《大宅门》中老药铺—乐
                <w:br/>
                家老店《同仁堂》体验中国传统中医文化之神奇，历代同仁堂人恪守“炮制虽繁必不敢省人工，品味虽贵
                <w:br/>
                必不敢减物力”的传统古训，树立“修合无人见存心有天知”的自律意识，确保了同仁堂金字招牌的长盛
                <w:br/>
                不衰，向您展示北京非遗文化，并在同仁堂吃养生餐安排有600年历史的“天街”【前门大街】看看北京的老字号、坐坐前门铛铛车，逛逛北京的大栅栏，尝尝鲜鱼口的北京小吃，再漫步到【北京坊】打卡北京网红拍照打卡地，晚餐自理。后入住酒店休息；
                <w:br/>
                交通：大巴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自由支配时间，适时返程
                <w:br/>
              </w:t>
            </w:r>
          </w:p>
          <w:p>
            <w:pPr>
              <w:pStyle w:val="indent"/>
            </w:pPr>
            <w:r>
              <w:rPr>
                <w:rFonts w:ascii="微软雅黑" w:hAnsi="微软雅黑" w:eastAsia="微软雅黑" w:cs="微软雅黑"/>
                <w:color w:val="000000"/>
                <w:sz w:val="20"/>
                <w:szCs w:val="20"/>
              </w:rPr>
              <w:t xml:space="preserve">
                早餐后，自由活动，后根据返程时间安排送站，乘坐高铁/飞机返回温馨的家，结束旅途生活。
                <w:br/>
                到达城市：安徽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各地区-北京往返高铁二等座，北京当地空调旅游车一人一座
                <w:br/>
                住宿	入住相应等级酒店，单人住一间房需补其房差。大床/双床以酒店实际安排为准。房型如需大床房或双床请做备注，尽量安排，但不保证。游客入住酒店时，酒店需收取房卡押金（在不损坏房间设施情况下，押金于离店当天退还），押金需游客自行支付。
                <w:br/>
                标准A： 四五环沿线全国连锁酒店。（参考酒店：速8、如家、海友、汉庭、锦江之星、7天、格林豪泰等同级别酒店）
                <w:br/>
                标准B： 四五环沿线轻奢精品酒店标准间。（参考酒店：和颐、丽枫、桔子、全季、秋果、喆啡等同级别酒店）
                <w:br/>
                景点门票	含行程中所列游览景点首道大门票，（不含行程内的小门票）因已按优惠门票核算，故老年证、军官证、学生证等特殊证件如有优惠不退费用，敬请谅解！（所有纪念堂、博物馆等景区景点如遇国家政策性关闭，只能参观外景）
                <w:br/>
                用餐	4 早 3正餐，其中一餐安排京味菜（北京烤鸭）30 元/人，一餐养生药膳30 元/人、一餐皇家春饼宴 30 元/人，10 人一桌，不足 10 人时菜数相应减少，但餐费标准不变。
                <w:br/>
                导游	当地专业地接中文导游服务。
                <w:br/>
                儿童	儿童含正餐、车位、综合服务费，不含酒店早餐、门票和所有赠送项目。（如需早餐请您在酒店前台现付）
                <w:br/>
                自费	全程不推任何景交和景点自费项目（一价全含）
                <w:br/>
                购物	全程购物店：纯玩无购物，行程中前门大街、同仁堂用餐地点存在商品销售行为，游客自行购买，不视为旅行社安排购物行为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单人单住一间房，需补单房差，请如实相告客人以免产生不必要的投
                <w:br/>
                诉，谢谢！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请您务必携带本人身份证原件，或有效的登机证件（成人身份证，小孩户口簿）。不需安排接送的游客，各地至机场往返途中一切事宜由客人自行承担，由于自身原因造成误机等事宜，旅行社不承担任何责任。游客从事爬山（长城）、滑雪、骑马、漂流、游泳、攀岩等具有人身危险性的活动和自由活动时一定要根据自身的健康状况自主决定，老人和孩子应有家人陪同不能单独活动；游客在活动期间不遵守规定、自身过错、自由活动期间内的行为或者自身疾病引起的人身和财产损失责任自负，旅行社不承担责任。行程当中的特色餐，或会根据当时的情况做相应的调整；由于南北方饮食习惯不同，口味等都可能不同，部分客人可能吃不惯，敬请海涵。途中可能对行程先后顺序作出调整，但不影响原定标准及游览景点；如遇旅行社不可控制因素（如塌方、塞车、天气、航班延误、车辆故障等原因）造成行程延误或不能完成景点游览，本社负责协助解决或退还门票款，由此产生的费用自理，本社不承担由此造成的损失及责任（游览顺序调整提示）。团队行程中，如您因自身原因选择中途离团，未完成部分将被视为您自行放弃，不退任何费用。提早或延后离团，均不接送机（站）。团费中包含每人每天一张床位，行程中团队住宿如出现单男单女时，团友应听从及配合导游安排住房，或在当地补足单房差。每天早晨请在导游指定的时间到达酒店大堂集合，请勿迟到，以免耽误其他游客行程。若因迟到导致无法随车游览，责任自负敬请谅解。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为防范风险，减少自然灾害、意外事故等意外事件给游客带来的损失，建议每位游客都要购买旅游意外险（我司具有中国保险监督管理委员会颁发的《保险兼业代理许可证》，游客可从业务人员处购买意外险）。我司已依法购买了旅行社责任保险，因旅行社责任引发的事故，每位国内游客最高赔偿限额30万元人民币。请您认真填写意见单，希望通过您的意见单我们更好地监督当地的接待质量，您的意见单也将是行程中发生投诉的处理依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1.行程时间安排仅供参考，具体时间安排和游览顺序可能按实际路况及景区政策稍作调整。
                <w:br/>
                2.请您务必携带本人身份证原件，或有效的登机证件（成人身份证，小孩户口簿）。
                <w:br/>
                3.因交通延阻、罢工、天气、飞机机器故障、航班取消或更改时间等不可抗力原因所引致的额外费用自理。
                <w:br/>
                4.团队行程中，如您因自身原因选择中途离团，未完成部分将被视为您自行放弃，不退任何费用。
                <w:br/>
                5.行程中赠送项目或免费景点（如毛主席纪念堂、学校等），如因政策原因未能参加，不退还任何费用。
                <w:br/>
                6.旅程结束时，请认真如实地填写旅行社提供的《游客意见反馈表》，返程后提出投诉我社不予受理。
                <w:br/>
                7.所有赠送项目未产生费用不退
                <w:br/>
                8.八达岭长城和颐和园会涉及辅助交通工具，导游会根据行程时间安排、客人意愿及大部分游客的需求仅选择一个安排敬请谅解！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3天内退团（72小时以内），高铁损失20%票面+10元/张手续费，机票全损只退成人50元每人基建以旅游合同约定为准，如按约定比例扣除的必要的费用低于实际发生的费用，旅游者按照实际发生的费用支付。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2025-05-25T18:02:40+08:00</dcterms:created>
  <dcterms:modified xsi:type="dcterms:W3CDTF">2025-05-25T18:02:40+08:00</dcterms:modified>
</cp:coreProperties>
</file>

<file path=docProps/custom.xml><?xml version="1.0" encoding="utf-8"?>
<Properties xmlns="http://schemas.openxmlformats.org/officeDocument/2006/custom-properties" xmlns:vt="http://schemas.openxmlformats.org/officeDocument/2006/docPropsVTypes"/>
</file>