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泰国曼谷+芭提雅+沙美岛双飞6晚7天【纯玩沙美-五星版】PN行程单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HPCP20251026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合肥&gt;&gt;&gt;曼谷 参考航班：PN6427（14:05-17:15）
                <w:br/>
                曼谷&gt;&gt;&gt;合肥 参考航班：PN6428（18:20-23:10）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合肥&gt;&gt;&gt;泰国曼谷，爱马仕黄金航班时刻SL949（17:40-20:40）
                <w:br/>
              </w:t>
            </w:r>
          </w:p>
          <w:p>
            <w:pPr>
              <w:pStyle w:val="indent"/>
            </w:pPr>
            <w:r>
              <w:rPr>
                <w:rFonts w:ascii="微软雅黑" w:hAnsi="微软雅黑" w:eastAsia="微软雅黑" w:cs="微软雅黑"/>
                <w:color w:val="000000"/>
                <w:sz w:val="20"/>
                <w:szCs w:val="20"/>
              </w:rPr>
              <w:t xml:space="preserve">
                期待已久的美好旅行终于即将启程......
                <w:br/>
                各位贵宾，从合肥新桥国际机场出发，搭乘国际航班飞抵曼谷并办理相关手续。本社工作人员根据航班抵达时间与您接洽并安排接机服务，随后乘车赴下榻酒店。提供护照原件办理入住，领取酒店房卡（出发前请仔细阅读告知书）。您的泰国之旅注定与众不同！
                <w:br/>
                <w:br/>
                特别提示：
                <w:br/>
                1.出行前一天，1对1微信管家客服会添加各位贵宾微信，在线秒应答，有任何问题都可以随时联系微信客服哦。
                <w:br/>
                2.泰国时间比北京时间晚一小时，到了当地注意调整您的时间；
                <w:br/>
                3.机场、车上冷气十足，记得带上一条披肩或外套，以防不适应当地的冷气而导致不适；
                <w:br/>
                4.请注意携带好相关药品如：晕车、晕船、止泻等相关疾病药物；
                <w:br/>
                5.酒店内小费风俗：每天20泰铢，一般纸币置于床头即可，请不要放硬币。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曼谷优质网评五钻酒店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大皇宫&gt;&gt;&gt;玉佛寺&gt;&gt;&gt;网红 郑王庙+传统泰服拍照&gt;&gt;&gt;芭提雅&gt;&gt;&gt;泰国风情园（泼水+骑大象+坐马车）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皇宫内。玉佛寺是泰国最著名的佛院寺庙，也是泰国三大国宝之一，寺内供奉着一尊高66厘米、阔48厘米，由整块碧玉雕刻而成的佛像。
                <w:br/>
                【郑王庙+传统泰服拍照】（游览约60分钟）。高达79米的“拍攀”大佛塔，始建于1842年，属于大乘舍利塔式，尖塔的外面装饰以复杂的雕刻，并镶嵌了各种彩色陶瓷片、玻璃和贝壳等。底座和塔身均呈方表，层数很多，面积逐层递减，显得古朴而庄重，有“泰国埃菲尔铁塔”之美称。在这里可以自费体验一下泰服拍照哦，各位集美们来打卡吧～（租赁泰服与拍摄费用自理）。
                <w:br/>
                【芭堤雅】（车程约150分钟）乘车前往海滨度假城市春武里府-芭提雅。芭提雅的白天和夜晚完全是两个世界。白天的芭提雅是世界著名的海滨城市，夜晚的芭提雅是座不夜城，没有享受夜晚的繁华，那真的不算真正来到这里！精彩从夜晚开始。
                <w:br/>
                【泰国风情园】（泼水+骑大象+坐马车）（游览90分钟）。这里有着丰富多彩的泰式特色体验。没有赶上泼水节也没关系，在这里可以体验当地的【泼水活动】，尽请的欢乐，释放自己。当然这里还能和可爱的大象近距离接触，体验来到泰国必不可少的【骑大象】，最后【坐马车】，来个不一样的感受。
                <w:br/>
                <w:br/>
                温馨提醒：
                <w:br/>
                贵宾游览参观曼谷大王宫时，请遵守其不能着无袖衣裳和短于膝盖的裙子等着装要求，不能在国家御会馆、玉佛寺等相关场馆内拍照摄像。如因泰国政府公告关闭，大皇宫及玉佛寺更换为其他景点。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午餐：自助餐     晚餐：咖喱螃蟹餐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芭提雅国际五酒店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水清沙白 沙美岛国家海洋公园 出海游&gt;&gt;&gt;海鲜自助BBQ&gt;&gt;&gt;芭提雅风月步行街
                <w:br/>
              </w:t>
            </w:r>
          </w:p>
          <w:p>
            <w:pPr>
              <w:pStyle w:val="indent"/>
            </w:pPr>
            <w:r>
              <w:rPr>
                <w:rFonts w:ascii="微软雅黑" w:hAnsi="微软雅黑" w:eastAsia="微软雅黑" w:cs="微软雅黑"/>
                <w:color w:val="000000"/>
                <w:sz w:val="20"/>
                <w:szCs w:val="20"/>
              </w:rPr>
              <w:t xml:space="preserve">
                【罗勇府·水清沙白 沙美岛国家海洋公园】游览约240分钟）。海岛、沙滩可以说是泰国南部旅游必玩的行程。沙美岛如同其名，海滩上的海沙柔软细腻，再配上唯美的日落，就如同一条镶嵌在太平洋上的金色丝带。当你厌恶了都市的喧闹，踏上沙美岛，享受着阳光、海风、沙滩所带来的片刻宁静；宁静时光过后也可以去尝试下热闹激情的海岛体验，沙美岛有着如浮潜、冲浪、日光浴、风浪板、拖翔伞、水上摩托、海底漫游 等众多海岛娱乐体验项目。如参加海上娱乐项目，敬请自理费用。
                <w:br/>
                【海鲜自助BBQ】这里有很多品种的海鲜，畅吃！海吃！亲自烧烤品尝的感觉让人终生难忘。
                <w:br/>
                【芭堤雅风月步行街】（自由活动）。白天的芭堤雅是沉睡的，夜晚才释放出本色。Walking Street Pattaya风月步行街是芭堤雅最出名的景点，也是整个泰国夜晚最热闹的地方，这里诠释了夜夜笙歌的泰国夜生活，啤酒、音乐、酒吧、街头小吃、各种娱乐……这里应有尽有。
                <w:br/>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晚餐：海鲜自助BBQ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七珍佛山&gt;&gt;&gt;网红杜拉拉水上市场&gt;&gt;&gt;实弹射击&gt;&gt;&gt;网红Terminal21航站楼
                <w:br/>
              </w:t>
            </w:r>
          </w:p>
          <w:p>
            <w:pPr>
              <w:pStyle w:val="indent"/>
            </w:pPr>
            <w:r>
              <w:rPr>
                <w:rFonts w:ascii="微软雅黑" w:hAnsi="微软雅黑" w:eastAsia="微软雅黑" w:cs="微软雅黑"/>
                <w:color w:val="000000"/>
                <w:sz w:val="20"/>
                <w:szCs w:val="20"/>
              </w:rPr>
              <w:t xml:space="preserve">
                【七珍佛山】（游览60分钟）。芭堤雅最大的释迦牟尼佛雕像，共用18吨重的24K金雕塑而成，此山中亦挖掘出许多的古佛像。传说这是一个高僧为当今九世皇找的龙脉所在，就着山形剖开一面山，削平山面，依山用4吨黄金刻了一座大佛，在佛的心脏处藏有释迦牟尼的舍利。打坐的佛像慈眉善目，数里之外也能看到。
                <w:br/>
                【网红 杜拉拉水上市场】（游览约90分钟）。因其融汇了泰国东部、西部，东北部及南部四个区域水上市场的特色而得名。它集合了泰国传统的水上市场的面貌，让你在游览的同时还可以感受当地人淳朴自然的风俗文化。徐静蕾主演的电影《杜拉拉升职记》曾在这里拍摄，2023年综艺节目《奔跑吧！兄弟》也在这里取景拍摄，现已成为游客必到的一个著名景点。
                <w:br/>
                【实弹射击】（游览约30分钟）。免费赠送五颗子弹，在泰国体验射击，弥补青春的遗憾。专业教练介绍枪支的类型，然后告诉你正确地握枪姿势和射击姿势。从子弹上膛，到射击出第一枪开始，体验真枪实弹射击带来的刺激和乐趣。（如果自行放弃，不能转让他人使用，18 岁以下儿童以及60 岁以上老人不予赠送，费用不予退还，敬请谅解。）
                <w:br/>
                【网红 Terminal21航站楼】（游览约90分钟）。是您来到芭堤雅拍照购物必打卡的地方。商场以机场航站楼为主题，每一层是不同国家的风格元素，集购物餐饮娱乐为一体，入驻的品牌也超级多，很多小众的泰国潮牌在这里都可以找到，商场每一层都有不同的主题，您在每一层都可以感受到不同的风情，不管是美食还是视觉 您都会在这里有不错的收获！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午餐：火山排骨餐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芭提雅国际五酒店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芭堤雅四面佛&gt;&gt;&gt;泰国KingPower王权免税中心&gt;&gt;&gt;曼谷夜市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酒店品尝早餐后，请贵宾按照导游通知时间于酒店大堂集合，乘车赴曼谷市开始今日旅程！
                <w:br/>
                【芭堤雅四面佛】（游览约45分钟）。来到泰国，处处都弥漫着浓浓地佛教气息，芭堤雅除了唯美的海滨还有灵验的四面金佛，你可以在此虔诚的祈祷福祉，祈求平安、福气、财运和健康！
                <w:br/>
                【泰国KingPower王权免税中心】（活动约120分钟）。出国购物当然优选免税！王权免税中心KingPower是泰国旅游超人气点，在王权免税中心有女士们心仪的大牌化妆品、珠宝首饰、香水、服饰、鞋子……，也有男士喜欢的数码电器、手表、皮具……等等数万种商品，只有你想不到的，没有你买不到的，你的购物清单理好了吗！！
                <w:br/>
                【曼谷夜市】观游览约90分钟）。一座城市有10个夜市！10个！这就是夜生活举世闻名的曼谷！街头表演、酒馆酒吧、路边摊档、泰国土产、手工艺品、小玩意儿……还有让人流口水的街头美食，五彩缤纷、琳琅满目的曼谷夜市应有尽有，尽情体验曼谷的夜风情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 一天自由活动时光
                <w:br/>
              </w:t>
            </w:r>
          </w:p>
          <w:p>
            <w:pPr>
              <w:pStyle w:val="indent"/>
            </w:pPr>
            <w:r>
              <w:rPr>
                <w:rFonts w:ascii="微软雅黑" w:hAnsi="微软雅黑" w:eastAsia="微软雅黑" w:cs="微软雅黑"/>
                <w:color w:val="000000"/>
                <w:sz w:val="20"/>
                <w:szCs w:val="20"/>
              </w:rPr>
              <w:t xml:space="preserve">
                安排【一整天自由活动】的时间，享受天使之城曼谷的独特魅力，开启您的假日慢生活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曼谷市区网评五钻酒店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送机&gt;&gt;&gt;曼谷&gt;&gt;&gt;合肥，爱马仕黄金航班时刻SL948（11:50-16:40）
                <w:br/>
              </w:t>
            </w:r>
          </w:p>
          <w:p>
            <w:pPr>
              <w:pStyle w:val="indent"/>
            </w:pPr>
            <w:r>
              <w:rPr>
                <w:rFonts w:ascii="微软雅黑" w:hAnsi="微软雅黑" w:eastAsia="微软雅黑" w:cs="微软雅黑"/>
                <w:color w:val="000000"/>
                <w:sz w:val="20"/>
                <w:szCs w:val="20"/>
              </w:rPr>
              <w:t xml:space="preserve">
                享受一个没有Morning call的早晨，休息好后，请贵宾按照与导游确认的时间于酒店大堂等候，搭乘专车前往曼谷机场，带着依依不舍的心情，办理离境手续，我们将搭乘国际航班返回温暖的家园，结束愉快的旅程，回到温馨的家。
                <w:br/>
                温馨提醒：
                <w:br/>
                1.泰国所有酒店退房时间为中午12：00前，请提前到前台办理退房手续，行李可寄存到酒店前台。
                <w:br/>
                2.请合理安排退房后的自由活动时间，有任何疑问请随时联系您的专属管家。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1.交通：往返机票及机场建设费，燃油税；
                <w:br/>
                2.用车：当地空调旅游车(每人一正座)；
                <w:br/>
                3.住宿：入住指定酒店，在酒店房满的情况下安排相同等级的酒店；
                <w:br/>
                4.膳食：行程中所示用餐。（若用餐时间遇飞机或车船上，则以机、车船餐为准，不再另补）；
                <w:br/>
                5.门票：已含所列景点（区）的第一道门票。
                <w:br/>
                6.保险：个人旅游意外保险，旅行社责任险；
                <w:br/>
                导游：当地优秀中文导游服务；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1.护照办证费以及取证费（自行办理），确保因私护照有效期距离出发日期必须大于6个月，并具备2页以上空白签证页面。
                <w:br/>
                2.境外导游服务费20元/人/晚；
                <w:br/>
                3.泰国当地产生的服务小费；
                <w:br/>
                4.飞机托运行李超重等费用，一切个人消费费用，以及自由活动期间餐费，全程单房差费；
                <w:br/>
                5.客源地到国内机场往返交通的费用；
                <w:br/>
                此产品为定制产品，一经预定，酒店、机票取消和改期后会产生损失。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2025-04-27T22:15:41+08:00</dcterms:created>
  <dcterms:modified xsi:type="dcterms:W3CDTF">2025-04-27T22:15:41+08:00</dcterms:modified>
</cp:coreProperties>
</file>

<file path=docProps/custom.xml><?xml version="1.0" encoding="utf-8"?>
<Properties xmlns="http://schemas.openxmlformats.org/officeDocument/2006/custom-properties" xmlns:vt="http://schemas.openxmlformats.org/officeDocument/2006/docPropsVTypes"/>
</file>