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云上云水谣—鼓浪屿+老院子《闽南传奇秀》+迷上云水谣5天4晚跟团游行程单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JLGLYSYSY05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434.5041322314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交通：高铁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沙坡尾一云上厦门一鼓浪屿一夜宿厦门岛内酒店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12:00鹭岛老牌酒楼舒友享用50元/人的正宗地道港式茶点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游玩结束，返回市区酒店休息。
                <w:br/>
                注：①鼓浪屿沿街商铺一条街，团队前往鼓浪屿南港渔铺领取免费盖章本，免费试吃风味小吃，时长不超过60分），此体验店不属于旅游购物店，游客可自行选择购物。此类属于自愿选购，不强制消费。
                <w:br/>
                ②不减少游览时间的情况下，导游可以根据当天实际情况，调整游览顺序。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午餐：正宗港式茶点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南普陀寺一老院子民俗村（闽南传奇秀）一集美学村一夜宿厦门岛内酒店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 根据导游约定的时间在酒店大堂等候，准备开始一天的行程。
                <w:br/>
                08:40【南普陀寺】（参观时间不少于40分钟）始建于唐代，为闽南佛教胜地之一，寺内天王殿、大雄宝殿、大悲殿建筑精美，雄伟宏丽，各殿供奉弥勒、三世尊佛、千手观音、四大天王、十八罗汉等。外观【厦门大学】（可停留10分钟拍照留念）
                <w:br/>
                09:40【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10:20【环岛路-木栈道】（游览时间不少于40分钟）欣赏世界最美的马拉松赛道-漫步于【海湾木栈道】
                <w:br/>
                12:00惊艳味蕾，享厦门经典龙虾鲍鱼海鲜餐60元/人
                <w:br/>
                14:30-16:30 玩转【厦门4AAAA级老院子景区】（约120分钟）始建于2006年，旨在保护和传承闽南地区的传统文化和民俗风情。景区内保留了许多具有闽南特色的古建筑和文物，如闽南古厝、红砖古墙等。
                <w:br/>
                【漫步民族文化风情街】跟随风情区穿越回闽南渔村古厝，身临其境感受当地传统文化——渔村文化、妈祖文化、南洋文化、闽南文化、始祖文化......
                <w:br/>
                大型沉浸式户外实景演艺《海战风云》，水陆空三栖大型海战史诗场景剧，高度还原战争壮阔场面，一秒回到1633年料罗湾海战现场。
                <w:br/>
                看台跟着舞台跑，360度环室内实景舞台秀《闽南传奇》慢慢拉开帷幕，闽南传奇秀的演出内容涵盖了闽南文化的各个领域，如民间传说、传统艺术、民俗风情等，让观众深入了解闽南文化的精髓。第一篇章-【混沌初开 鹭岛诞生】、第二篇章【岛城烽火 英雄奋战】、第三篇章【南洋征途 勇者无惧】、第四篇章【渔村风情 梦幻家园】、第五篇章【龙的传人 荣耀传承】、第六篇章【福佑中华 华夏联欢】穿越闽南，史诗重现！《闽南传奇》秀燃爆你的朋友圈。
                <w:br/>
                17:00走进【集美学村】（游览时间不少于40分钟），一个能让时光倒流，回到你的青葱岁月的地方，参观【归来堂】、【陈嘉庚先生故居】了解陈嘉庚先生的一生，“自强不息，止于至善”为嘉庚精神，后欣赏【龙舟池】每年端午赛龙舟的好去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午餐：龙虾鲍鱼海鲜餐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迷上云水谣土楼一日游一夜宿厦门岛内酒店
                <w:br/>
              </w:t>
            </w:r>
          </w:p>
          <w:p>
            <w:pPr>
              <w:pStyle w:val="indent"/>
            </w:pPr>
            <w:r>
              <w:rPr>
                <w:rFonts w:ascii="微软雅黑" w:hAnsi="微软雅黑" w:eastAsia="微软雅黑" w:cs="微软雅黑"/>
                <w:color w:val="000000"/>
                <w:sz w:val="20"/>
                <w:szCs w:val="20"/>
              </w:rPr>
              <w:t xml:space="preserve">
                打破传统 6 点半出发，不起早（08:30之后出发，如遇周末或黄金周为避开用餐人流高峰则08:00之后出发）
                <w:br/>
                酒店享用早餐
                <w:br/>
                08:30 厦门出发前往南靖云水谣景区，中途经过漳州、南靖前往土楼景区，因车程较长，旅游车将会在服务区停留，您可以在此期间前往服务区洗手间，也可以留在车上或下车呼吸新鲜空气（停留时间约10-20分钟）。
                <w:br/>
                11:30 庄园餐厅享用昆仑山水烹饪土灶柴火鸡，餐标 50 元/人。
                <w:br/>
                12:30 参观世遗土楼景区--云水谣云水谣古镇（游览时间不少于180分钟），世界文化遗产地、福建最美的乡村、国家AAAAA级景区，云水谣古镇：陆地上的诺亚方舟--【和贵楼】: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  最精致的双环圆楼--【怀远楼】:怀远楼是目前建筑工艺最精美、保护最好的双环圆形土楼，为简氏家族所建。怀远楼最引人注目之处在于内院核心位置的祖堂，也就是家族子弟读书的地方“斯是室”
                <w:br/>
                15:00 自由活动（30分钟）。
                <w:br/>
                15:30 乘车返回厦门。
                <w:br/>
                18:00 左右抵达厦门市区，依次送您返回您的入住酒店。
                <w:br/>
                1.在出游前一天晚上22点前，我司工作人员会短信或电话或微信联系您，与您约定大概的上车时间和接站地点。
                <w:br/>
                2.本行程导游不会邀请您前去品茗喝茶，如有导游违规操作，麻烦您第一时间反馈旅行管家为您处理，您进入景区谨慎购物，如遇村民招揽生意，请自行判断是否购买，本社不承担质量问题和纠纷责任。
                <w:br/>
                本行程导游不会为您推销特产、纪念品等物品，本行程不包含途中个人消费（如矿泉水、零食等）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午餐：土灶柴火鸡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24H专车送机/送站一夜宿温暖的家
                <w:br/>
              </w:t>
            </w:r>
          </w:p>
          <w:p>
            <w:pPr>
              <w:pStyle w:val="indent"/>
            </w:pPr>
            <w:r>
              <w:rPr>
                <w:rFonts w:ascii="微软雅黑" w:hAnsi="微软雅黑" w:eastAsia="微软雅黑" w:cs="微软雅黑"/>
                <w:color w:val="000000"/>
                <w:sz w:val="20"/>
                <w:szCs w:val="20"/>
              </w:rPr>
              <w:t xml:space="preserve">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1.大交通：往返厦门大交通
                <w:br/>
                2.住宿：行程所列酒店。
                <w:br/>
                3.用餐：行程中团队标准用餐，占床含早餐，含3正餐。
                <w:br/>
                4.用车：正规旅游大巴车，套团非包车。人数少于5人的改为用出租车。
                <w:br/>
                5.门票：行程中所含的景点首道大门票：轮渡费、云上厦门、老院子《闽南传奇秀》、土楼门票
                <w:br/>
                6.导服：当地优秀中文导游。
                <w:br/>
                7.儿童价标准：2周岁（不含）到12周岁（含）
                <w:br/>
                注意事项： 用餐餐厅或景点周边游开放性商场， 鼓浪屿有开放性店铺和景点中有开放性的店铺均不属于购物店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br/>
                6. 旅程表未列出的项目开支。例如：在固定旅程外所安排供游客自由时间参加或游客自行追加的游览项目或节目(含园中园门票)。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
                <w:br/>
                2、入住酒店需提供身份证，小孩如无身份证必须携带户口簿方可登记入住。无携带身份证或户口簿，酒店有权利要求游客去公安局开具证明，方可办理入住。
                <w:br/>
                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br/>
                ◆16周岁以上成人出团时请带好本人的身份证原件，小孩请带好本人户口本原件。
                <w:br/>
                福建是我国著名的侨乡，旅游景点众多，武夷山，泉州老君，厦门鼓浪屿，客家土楼等等久负盛名。土特产品以武夷岩茶和铁观音茶最为著名，海鲜风味饮食誉满全国。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◆在武夷山漂流时一定要穿着救生马甲，不可在水中戏耍大闹。
                <w:br/>
                ◆福建是我国东南沿海外来人口密集区，人员流动大，要注意随身物品安全。
                <w:br/>
                ◆福建的厦门泉州漳州莆田四市讲闽南话，其余地区方言各异，自助游应注意找好向导。
                <w:br/>
                ◆3-5月是武夷山雨水较多，出行时请备好雨具。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3.客人上南普陀寺时，由于人多，请不要朝拥挤的地方走，以免被烟灰烫伤。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2025-05-02T23:21:03+08:00</dcterms:created>
  <dcterms:modified xsi:type="dcterms:W3CDTF">2025-05-02T23:21:03+08:00</dcterms:modified>
</cp:coreProperties>
</file>

<file path=docProps/custom.xml><?xml version="1.0" encoding="utf-8"?>
<Properties xmlns="http://schemas.openxmlformats.org/officeDocument/2006/custom-properties" xmlns:vt="http://schemas.openxmlformats.org/officeDocument/2006/docPropsVTypes"/>
</file>