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【特价K】黄山风景区、5A宏村、花山迷窟、灵山之恋、品质纯玩3日游行程单</w:t>
      </w:r>
    </w:p>
    <w:p>
      <w:pPr>
        <w:jc w:val="center"/>
        <w:spacing w:after="100"/>
      </w:pPr>
      <w:r>
        <w:rPr>
          <w:rFonts w:ascii="微软雅黑" w:hAnsi="微软雅黑" w:eastAsia="微软雅黑" w:cs="微软雅黑"/>
          <w:sz w:val="20"/>
          <w:szCs w:val="20"/>
        </w:rPr>
        <w:t xml:space="preserve">【特价K】黄山风景区、5A宏村、花山迷窟、灵山之恋、品质纯玩3日游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ZHGL20250123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花山谜窟
                <w:br/>
              </w:t>
            </w:r>
          </w:p>
          <w:p>
            <w:pPr>
              <w:pStyle w:val="indent"/>
            </w:pPr>
            <w:r>
              <w:rPr>
                <w:rFonts w:ascii="微软雅黑" w:hAnsi="微软雅黑" w:eastAsia="微软雅黑" w:cs="微软雅黑"/>
                <w:color w:val="000000"/>
                <w:sz w:val="20"/>
                <w:szCs w:val="20"/>
              </w:rPr>
              <w:t xml:space="preserve">
                早上指定时间地点集合乘车前往黄山市，游览【花山谜窟】（景交车30元/人自理）是古代巧夺天工人为开凿的怪异洞窟，石窟岩壁上当年的凿痕印迹至今依然清晰如初。与国内诸多著名石窟相比，屯溪石窟群洞内空间奇大，结构怪异，有的层层迭宕，洞中套洞；有的石柱擎天，奇幻神秘；有的水波荡漾，迂回通幽。它集青山、绿水、田园景致、千年谜窟、奇石、摩崖石刻、石窟、庙宇、古建筑等自然景观和人文景观之大成。现以探明的石窟有36处，其宏大状阔、玄妙奇巧的石窟景象在全国实为罕见，独具特色，令人叹为观止! 后前往游览【灵山之恋】（景交车20元/人费用自理）——摄影发烧友的天堂，沿着“灵山之恋”路线游览观光打卡，并欣赏了灵山水街演艺团体带来的“汉唐鼓韵”等精彩表演，深入体验了灵山村的文化魅力与康养生活。依托自然人文景观和灵山妙物等资源，灵山村推出“灵山之学、灵山之恋、灵山之醉、灵山之舞”四大主题产品，为到访游客沉浸式、探秘式、互动式表达了灵山的文化遗存、好物特产、历史风韵。从田园古村到小众秘境，灵山村的韵味还需要静静欣赏。 晚餐品尝徽州的“八碗八” 一般人往往会将“八碗八”误解为固定的 16 道菜。其实这只是 菜品数量的一种说法。“八碗八”是指古徽州人们宴请宾客的一种菜 谱规格，它代表了完整的徽州乡土菜色。八大碗，八大盘，摆开八仙桌，坐上八个人，徽州人民的朴实大方有时就体现在这些丰厚的物质款待中。最早的八碗八来自成功的徽商回归故里宴请宾客，后来推广到民间的婚丧嫁娶，孩儿满月长辈做寿等重要事件。八碟八碗没有固 定的菜式，只是显示大户人家或是贵族的排场。后入住酒店休息！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早餐后，换乘景区环保车上山，到达慈光阁水厂售票处，步行（3小时左右）或者 乘坐缆车（自费90元/人缆车上山15分钟左右） 上山玉屏索道上站 蒲团松，沿途观光道欣赏莲蕊峰、莲花峰、俯瞰玉屏缆车。攀爬好汉坡，抵达玉屏楼景区，在此感受天下 迎客松 之奇观，远眺黄山最险峰 天都峰，观赏黄山奇石“松鼠跳天都”“玉屏睡佛”“白象石”等。后沿莲花新道 行至 莲花峰莲花厅。沿途欣赏奇石鲤鱼跃龙门，孔雀戏莲花等奇石。下百步云梯，后经一线天攀登鳌鱼峰到峰顶，至天海景区。后攀登黄山第二高峰1860M光明顶，在此远眺黄山群峰，有“不到光明顶，不见黄山景”之说法。后经观石厅，远眺红楼梦开篇奇石“黄山飞来石” ，后攀登贡阳峰，抵白鹅岭，步行（约2.5小时）或者 乘坐 云谷索道（自费80元/人约15分钟）下山， 至云谷寺 乘景区交通车至山下换乘中心。后回酒店休息。
                <w:br/>
                交通：汽车
                <w:br/>
                景点：黄山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车赴世界文化遗产地——黟县，游览国家AAAAA景区徽州古民居——工水系宏村。感受中国徽派文化——青墙黛瓦码头墙的古建筑群；领略古代徽州人的为人之道、为官之道和为师之道全村现完好保存明清民居140余幢，承志堂“三雕”精湛，被誉为民间故宫。是奥斯卡获奖影片《卧虎藏龙》外景拍摄地，参观谢裕大茶叶博物馆，谢裕大茶叶博物馆依托徽商历史，挖掘徽商商业文化精神，从中国茶文化发展史的角度，展示了黄山毛峰茶的起源、发展、演变、以及谢正安历经艰辛、数年耕耘试验后，终成“正果”，创造出具有独特样式与品质的闻名天下的经典毛峰茶，被后人誉称为“黄山毛峰第一家”的历程。适时返程。
                <w:br/>
                交通：汽车
                <w:br/>
                景点：徽州古城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1、交通：旅游车（保证一人一正座）
                <w:br/>
                2、门票：景点首道大门票
                <w:br/>
                3、用餐：赠送2早餐2正餐（不占床不含早，不用不退）
                <w:br/>
                4、保险：旅行社责任险
                <w:br/>
                5、导游：目的地接、黄山送导游服务
                <w:br/>
                6、住宿：2晚当地精品酒店住宿（房差180元/人）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行程中未含的正餐（可以导游代办餐）、个人购物消费等。
                <w:br/>
                不含黄山景交单程景交19元/人，不含景区二次消费。
                <w:br/>
                不含黄山玉屏单程索道90元/人，云谷单程索道80元/人
                <w:br/>
                不含花山迷窟景交30元/人自理
                <w:br/>
                不含灵山往返景交20元/人自理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黄山门票预约流程：
                <w:br/>
                1：打开支付宝或皖事通APP-搜索黄山市安康码
                <w:br/>
                2.申领安康码-住户类型选择差旅-区域选择黄山风景区-酒店选择 黄山市天和世纪大酒店-地址汤口镇
                <w:br/>
                3.申领成功-点击景点预约-黄山风景区南大门汤口集散中心-预约时间选择当天上山时间-具体时间段任意
                <w:br/>
                4.预约成功-直接官网购票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2025-04-29T17:41:49+08:00</dcterms:created>
  <dcterms:modified xsi:type="dcterms:W3CDTF">2025-04-29T17:41:49+08:00</dcterms:modified>
</cp:coreProperties>
</file>

<file path=docProps/custom.xml><?xml version="1.0" encoding="utf-8"?>
<Properties xmlns="http://schemas.openxmlformats.org/officeDocument/2006/custom-properties" xmlns:vt="http://schemas.openxmlformats.org/officeDocument/2006/docPropsVTypes"/>
</file>