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风情泰新马9N10D（合肥起止）行程单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BF202409011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马来西亚-新加坡-曼谷</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合肥-昆明/昆明-曼谷
                <w:br/>
              </w:t>
            </w:r>
          </w:p>
          <w:p>
            <w:pPr>
              <w:pStyle w:val="indent"/>
            </w:pPr>
            <w:r>
              <w:rPr>
                <w:rFonts w:ascii="微软雅黑" w:hAnsi="微软雅黑" w:eastAsia="微软雅黑" w:cs="微软雅黑"/>
                <w:color w:val="000000"/>
                <w:sz w:val="20"/>
                <w:szCs w:val="20"/>
              </w:rPr>
              <w:t xml:space="preserve">
                各位团友于机场集合，由专人为您办理登机手续，怀着愉悦的心情搭乘国际航班前往微笑国度，泰国首都-曼谷市。抵达后乘旅游巴士前往酒店休息，养精蓄锐，来迎接未来几天丰富有趣的行程。
                <w:br/>
                温馨提示：
                <w:br/>
                1.出发当天请再次检查好您所需携带的证件及物品；
                <w:br/>
                2.请提前于航班时间3小时抵达机场，办理出境手续及换登机牌；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曼谷网评五钻酒店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曼谷→大皇宫+玉佛寺→金山寺-天梯佛塔→长尾船游湄南河→ VANESSA 人妖秀
                <w:br/>
              </w:t>
            </w:r>
          </w:p>
          <w:p>
            <w:pPr>
              <w:pStyle w:val="indent"/>
            </w:pPr>
            <w:r>
              <w:rPr>
                <w:rFonts w:ascii="微软雅黑" w:hAnsi="微软雅黑" w:eastAsia="微软雅黑" w:cs="微软雅黑"/>
                <w:color w:val="000000"/>
                <w:sz w:val="20"/>
                <w:szCs w:val="20"/>
              </w:rPr>
              <w:t xml:space="preserve">
                【大皇宫】这里汇集了泰国建筑、绘画、雕刻和装潢艺术的精粹。【玉佛寺】是全泰国唯一没有僧侣住持的佛寺，但供奉着一座价值连城的国宝――由整块翡翠雕成的玉佛。（如因泰国政府公告关闭大皇宫及玉佛寺更换为72府）
                <w:br/>
                【金山寺-天梯佛塔】它位于78米高的金山上。山顶的金山寺是泰国著名的佛寺，有300多年的历史，穿过丛林登上318阶梯的旋转楼梯至山顶，一览曼谷全城风景。塔内珍藏有释迦摩尼佛的一颗舍利，从而也成为泰国乃至东南亚的佛教胜地，但前来的游客不多，显得更加低调和宁静，不仅文化底蕴深厚也是小众拍照胜地，绝对是一个避开人挤人的团队游景点的首选之地。
                <w:br/>
                【坐长尾船观网红大金佛】（约60分钟）坐长尾船乘风破浪狂飙湄南河。船观：郑王庙、关帝庙、大金佛曼谷新地标——耗资6亿铢打造的69米高的大佛，它是座皇家寺庙，坐落于曼谷的湄南河畔，在佛塔的最顶层有一座透着佛光的翡翠琉璃佛塔，里面供奉着泰国九大圣僧之一龙婆术大师的佛骨舍利。
                <w:br/>
                欣赏【VANESSA人妖秀】（约60分钟）欣赏享誉全球的泰国国粹，雌雄难辨，精彩纷呈的演出，保证让你终身难忘。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午餐：泰式风味餐     晚餐：VANESSA泰式火锅餐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曼谷网评五钻酒店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曼谷→珠宝中心→富贵黄金屋→丛林骑大象→杜拉拉水上市场→夜间特色表演秀
                <w:br/>
              </w:t>
            </w:r>
          </w:p>
          <w:p>
            <w:pPr>
              <w:pStyle w:val="indent"/>
            </w:pPr>
            <w:r>
              <w:rPr>
                <w:rFonts w:ascii="微软雅黑" w:hAnsi="微软雅黑" w:eastAsia="微软雅黑" w:cs="微软雅黑"/>
                <w:color w:val="000000"/>
                <w:sz w:val="20"/>
                <w:szCs w:val="20"/>
              </w:rPr>
              <w:t xml:space="preserve">
                【珠宝中心】做工精致、品质优良、泰国政府验证。此处一直不断推出最符合潮流款式且实用兼具的珠宝，来满足不同年龄层、不同需求的客户，可放心在此处选购。
                <w:br/>
                【富贵黄金屋】位于泰国春武里府芭提雅，曾为谢国民的私宅，得名于楼中一尊纯金望海观音像，是偶像剧《流星花园》取景地，午餐享用【富贵黄金屋千人宴】。
                <w:br/>
                【丛林骑大象】试试看最原始的交通工具，并体验泰国人利用大象从事工作及交通工具的情形。
                <w:br/>
                【杜拉拉水上市场】是泰国芭提雅的水上部落，位于芭提雅市中心往东方向约 5公里处，泰语里叫“四方水上市场”，又称四部水乡、古暹罗水乡，过去泰国的交通主要靠水上船只，逐渐形成了特有水上商品交易市场。在水市里可以吃到来到泰国各地的风味小吃, 这里新鲜的番石榴、芒果、山竹、西瓜等水果新鲜诱人，清凉解渴，各种特色小吃更是让人流连忘返，各种漂亮的民族工艺品令人琳琅满目,能在这里自由选择喜欢的美食作为晚餐，是再幸福不过的事情了。
                <w:br/>
                【PUPEN seafood大螃蟹海鲜餐厅】芭提雅最火爆的网红餐厅，本地人都会来打卡的餐厅，因为不接受预定，也不接待团队餐所以我们只能早早来到这排队，约3、5个团队自己点餐。（推荐：招牌清蒸螃蟹、烤罗四虾、椰子冰淇淋）
                <w:br/>
                （特别赠送一场夜间特色表演）（未满18岁游客无法赠送，费用不退）。感受泰国闪烁霓虹生活。稍后带着激动愉快的心情返回酒店休息。
                <w:br/>
                交通：大巴
                <w:br/>
                购物点：珠宝中心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午餐：富贵黄金屋千人宴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芭堤雅网评五钻酒店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芭堤雅→月光岛+桃花岛→泰式按摩 →无限水果餐 →激情暹罗湾夜游东方公主号
                <w:br/>
              </w:t>
            </w:r>
          </w:p>
          <w:p>
            <w:pPr>
              <w:pStyle w:val="indent"/>
            </w:pPr>
            <w:r>
              <w:rPr>
                <w:rFonts w:ascii="微软雅黑" w:hAnsi="微软雅黑" w:eastAsia="微软雅黑" w:cs="微软雅黑"/>
                <w:color w:val="000000"/>
                <w:sz w:val="20"/>
                <w:szCs w:val="20"/>
              </w:rPr>
              <w:t xml:space="preserve">
                【月光岛、桃花岛】（提醒你千万不可穿长裤皮鞋出海）。我们将搭乘快艇风驰电掣、乘风破浪前往芭堤雅最美的岛屿。月光岛岛上的金沙碧浪是周围岛屿之最佳。清澈海水，蔚蓝天堂，伴着白雪般的洁白沙滩和色彩斑斓的热带鱼群，让你在此人间仙境流连忘返，后按约定时间乘船返回芭堤雅。
                <w:br/>
                【泰式按摩】筋骨舒活、释放压力，享受全身同时放松的快感！
                <w:br/>
                温馨提示：泰式按摩需自理小费，放弃该项目的团友均视为自愿放弃，费用不退。18 岁以下小童因骨骼未长成形,不安排泰式按摩，费用不退。
                <w:br/>
                【无限水果餐】占地数百亩的芭提雅热带水果园，各种热带水果.我们还为您安排了可口的芒果糯米饭（泰国最出名的甜品之一），你不仅可以看，更可以大快朵颐，吃不停口。
                <w:br/>
                【激情暹罗湾夜游东方公主】此船闻名遐迩的不是暹逻湾夜景，而是美女如云的私人游船。泰国美女的精彩歌舞表演令很多人对台上的丽人们雌雄难辨，在船上我们将与她们近距离接触。您共舞的都是盛装美丽的公主，在此提醒大家，若被美女“骚扰”，最好定气凝神、泰然处之。 
                <w:br/>
                温馨提示：
                <w:br/>
                1）	出海着装。短衣短裤、拖鞋、太阳伞或帽子。做好防晒工作。
                <w:br/>
                2）	搭乘快艇。依序上下，听从工作人员指挥。穿着救生衣，坐稳且不要随意走动。
                <w:br/>
                3） 年长的游客，请勿坐颠簸的船头，避免意外受伤。
                <w:br/>
                4）	水上活动。选择值得信赖的水上活动商户，同时戏水请勿超越安全警戒线。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午餐：岛上海鲜餐     晚餐：暹罗东方公主号船餐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芭堤雅网评五钻酒店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芭堤雅→神殿寺→乳胶中心→KINGPOWER免税店→网红JODD夜市
                <w:br/>
              </w:t>
            </w:r>
          </w:p>
          <w:p>
            <w:pPr>
              <w:pStyle w:val="indent"/>
            </w:pPr>
            <w:r>
              <w:rPr>
                <w:rFonts w:ascii="微软雅黑" w:hAnsi="微软雅黑" w:eastAsia="微软雅黑" w:cs="微软雅黑"/>
                <w:color w:val="000000"/>
                <w:sz w:val="20"/>
                <w:szCs w:val="20"/>
              </w:rPr>
              <w:t xml:space="preserve">
                【神殿寺】寺内供奉有四面佛，人称“有求必应佛”，香火一直很旺。该佛有四尊佛面，从正面开始顺时针依次为：健康平安、事业有成、婚姻美满、财运亨通。此佛可掌管人世间的一切事物，是泰国香火最旺的佛像之一。
                <w:br/>
                【橡胶展示中心】泰国橡胶产业举世闻名，可于此处选购天然珍贵的橡胶产品，如橡胶枕头，橡胶床垫等等。乘车返回曼谷，途中于休息站稍作休息。
                <w:br/>
                【KINGPOWER免税店】王权免税店隶属于泰国王权国际集团旗下，汇聚众多世界时尚热销品牌，购物空间优雅舒适，别忘记需凭购物小票在机场候机楼内提取您所购商品哦！
                <w:br/>
                【网红JODD夜市】（约90分钟）2023如果你还只知道水果西施和火山排骨那你就OUT了，想知道新火车夜市游客都爆火排队的美食在哪吗（泰式凉拌生腌大皮皮虾150铢一盒、泰式烧烤串10铢一串、新网红可丽饼西施）这里呈现的是曼谷夜晚的另一种热闹景象。
                <w:br/>
                交通：大巴
                <w:br/>
                购物点：乳胶中心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午餐：丝路宫廷宴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曼谷网评五钻酒店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曼谷-新加坡
                <w:br/>
              </w:t>
            </w:r>
          </w:p>
          <w:p>
            <w:pPr>
              <w:pStyle w:val="indent"/>
            </w:pPr>
            <w:r>
              <w:rPr>
                <w:rFonts w:ascii="微软雅黑" w:hAnsi="微软雅黑" w:eastAsia="微软雅黑" w:cs="微软雅黑"/>
                <w:color w:val="000000"/>
                <w:sz w:val="20"/>
                <w:szCs w:val="20"/>
              </w:rPr>
              <w:t xml:space="preserve">
                根据航班时间前往曼谷机场，办理登机手续，前往有花园城之称的国家---新加坡。
                <w:br/>
                乘车前往世外桃园---【圣淘沙岛】（仅含上岛门票）圣淘沙距离新加坡本岛仅半公里，由一座堤道跨海大桥与本岛连接起来。【名胜世界】是新加坡的旅游亮点，成为亚洲家庭的休闲目的地。
                <w:br/>
                1.出发当天请再次检查好您所需携带的证件及物品；
                <w:br/>
                2.请提前于航班时间3小时抵达机场，办理出境手续及换登机牌；
                <w:br/>
                交通：飞机、巴士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新加坡网评4钻酒店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新加坡-马六甲
                <w:br/>
              </w:t>
            </w:r>
          </w:p>
          <w:p>
            <w:pPr>
              <w:pStyle w:val="indent"/>
            </w:pPr>
            <w:r>
              <w:rPr>
                <w:rFonts w:ascii="微软雅黑" w:hAnsi="微软雅黑" w:eastAsia="微软雅黑" w:cs="微软雅黑"/>
                <w:color w:val="000000"/>
                <w:sz w:val="20"/>
                <w:szCs w:val="20"/>
              </w:rPr>
              <w:t xml:space="preserve">
                【鱼尾狮像公园】高 8.6 米、重达 70 吨的鱼尾狮塑像是已故新加坡著名工匠林浪新先生用混凝土制作的。另一座高 2 米、重 3 吨的小形尾狮塑像也是林先生的作品。狮身由混凝土制作，表面覆盖上陶瓷鳞片，而眼睛则是红色的小茶杯。 
                <w:br/>
                【双螺旋桥】（外观）是世界上首座双螺旋人行桥，于 2010 年 4 月 24 日通行。设计人员受 DNA 结构的启发，这座桥梁想要体现的意义是“生命与延续、更新与成长”。 
                <w:br/>
                【滨海艺术中心】（外观）是新加坡首屈一指的艺术表演场地。造型独特的圆顶为它赢得了“榴莲”的称号。 
                <w:br/>
                【浮尔顿一号】（外观）与鱼尾狮公园相毗邻，聚集了许多高级餐厅、酒吧、咖啡馆，是新加坡极受欢迎的用餐地点。其建筑的屋顶造型宛如阵阵海浪，现代感十足，与浮尔顿酒店的古典风情形成强烈对比。 
                <w:br/>
                【旧国会大厦艺术之家】（外观）旧国会大厦艺术之家建于 1827 年，是新加坡最古老的政府建筑物。 
                <w:br/>
                【滨海湾花园】（外观），这座占地 101 公顷的超级花园共分成三个园区：滨海南花园、滨海东花园，以及衔接二者的滨海中花园。其中最大的滨海南花园，园中建有多棵巨大的超级树，十分引人注目。这些超级树其实是一座座 16 层楼高的垂直花园，在这个类似阿凡达的世界里您一定会赞叹大自然的奥妙，陶醉其中，惊叹不已！
                <w:br/>
                【药油馆】（约 45 分钟）在这里您可以找到各种新加坡的特色药油，可以给远在家乡的亲人带一份健康，带一份小心意回去。
                <w:br/>
                根据约定时间集合，乘车前往新山关口办理手续，乘车前往马来西亚历史名城-马六甲。 
                <w:br/>
                【马六甲海峡】连接印度洋和太平洋的水道，十五世纪成为最繁忙也最重要的货运航海线。前往马来西亚历史的见证和发源地马六甲，其丰富的历史遗迹闻名世界。在这里，无论是马来人、华人、印度人、葡萄牙人，都沿袭着他们原有的语言、宗教和习俗。马六甲经历了五百年岁月痕迹，仿如是一座活动的历史博物馆。 
                <w:br/>
                【三宝山】又名中国山，太监郑和下西洋曾访问马六甲王朝，明朝皇帝将女儿汉丽宝公主许配给马六甲苏丹，苏丹便将三宝山赐给公主的五百随从定居。西南山麓有【三宝庙】，庙旁有一口井名【三宝井】，是马来西亚最古老的井，传说喝了此井的水，定会再回祖国故乡。
                <w:br/>
                 【荷兰红屋】（外观）是东南亚最古老的荷兰建筑物。原为教堂，后改为市政府，现在是马六甲博物馆，藏有马来、葡萄牙、荷兰和英国的历史文物。
                <w:br/>
                交通：大巴
                <w:br/>
                购物点：药油馆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午餐：特色海南鸡饭或特色肉骨茶     晚餐：风味娘惹餐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马六甲网评4钻酒店</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马六甲-吉隆坡
                <w:br/>
              </w:t>
            </w:r>
          </w:p>
          <w:p>
            <w:pPr>
              <w:pStyle w:val="indent"/>
            </w:pPr>
            <w:r>
              <w:rPr>
                <w:rFonts w:ascii="微软雅黑" w:hAnsi="微软雅黑" w:eastAsia="微软雅黑" w:cs="微软雅黑"/>
                <w:color w:val="000000"/>
                <w:sz w:val="20"/>
                <w:szCs w:val="20"/>
              </w:rPr>
              <w:t xml:space="preserve">
                【葡萄牙堡古城门】是葡萄牙人在 1511 年为防止荷兰人入侵时所建的堡垒。经过战争及岁月摧残后，如今只剩下苔痕斑驳的城门而已。红屋旁的天主教堂。
                <w:br/>
                 【圣保罗教堂】（外观）也称圣芳济教堂，是法国传教士在 1849 年建立的哥德塔式教堂，为了纪念被誉为东方之使徒的圣芳济在 16 世纪为天主教传入东南亚做出重大贡献而建。 
                <w:br/>
                【黑风洞】马来西亚印度教的重要圣地之一，洞穴外部有一座高达 140 英尺的印度教神像，是该地区最大的印度教神像之一。每年的泰米尔新年庆祝活动吸引着来自世界各地的游客前来参加，非常的有特色。 
                <w:br/>
                【国家英雄纪念碑】纪念碑上雕刻着在历次战争中为自由而战的马来西亚战士。 
                <w:br/>
                【水上清真寺】这座四分之三建于湖面上的水上清真寺是马来西亚目前最大的清真寺之一，可以同时容纳一万两千人在此做礼拜。
                <w:br/>
                温馨提醒：
                <w:br/>
                如遇回教徒朝拜麦加时间或回教节日时，不开放观光客入内参观，改为外观。 
                <w:br/>
                【沙罗马玻璃桥】行人天桥就在离双峰塔几百米不远，来吉隆坡的朋友不要错过，绝对是打卡拍照的绝佳地之一，途中经过吉隆坡最热闹的武吉免登区，夜里肚子饿还可以去网红美食街-阿罗街。上百家各式美食等着你来品尝。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吉隆坡网评4钻酒店</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吉隆坡-新山
                <w:br/>
              </w:t>
            </w:r>
          </w:p>
          <w:p>
            <w:pPr>
              <w:pStyle w:val="indent"/>
            </w:pPr>
            <w:r>
              <w:rPr>
                <w:rFonts w:ascii="微软雅黑" w:hAnsi="微软雅黑" w:eastAsia="微软雅黑" w:cs="微软雅黑"/>
                <w:color w:val="000000"/>
                <w:sz w:val="20"/>
                <w:szCs w:val="20"/>
              </w:rPr>
              <w:t xml:space="preserve">
                【马来特产店】(约 60 分钟)可选购马来西亚国宝东革阿里，千里追风油或炭烧白咖啡等等当地特产回国赠送亲朋戚友晚餐后送酒店休息
                <w:br/>
                【双峰塔】（外观）双峰塔是马来西亚的标志性建筑；这幢外形独特的银色尖塔式建筑，号称世界最高的塔楼，是马来西亚经济蓬勃发展的象徵。
                <w:br/>
                【鬼仔巷】在这巷弄里面会展出 6 幅讲述不同故事的主题壁画，让我们回到 20 世纪 60 年代吉隆坡唐人街的黄金时代看看吉隆坡人以前生活的时代。 
                <w:br/>
                【湖滨公园】（约 20 分钟），吉隆坡湖滨公园位于 Perdana 路，是吉隆坡最受欢迎的公园，充分展示了由人类和大自然共同创造的和谐、优美和幽静的境界，公园围绕着两个湖来设计，其热带公园占地 91.6 公顷，是市内的绿洲，园内花团锦簇、绿意盎然，还设有雕刻艺术廊、创意主题公园和雨林耸立的胜景，漫步其中，自然心旷神怡。
                <w:br/>
                【国会大厦】（外观） 位于吉隆坡湖滨公园附近，临近着国家纪念碑，大厦于 1962 年开始建设，于 1963 年开始使用，是一座融合现代化艺术和传统风格为一体的建筑，雄伟壮观。
                <w:br/>
                【国家清真寺】（外观）吉隆坡市中心的国家清真寺，占地 5.5 公顷，于 1965 年建成，这是一组包括祈祷大厅、大尖塔、陵墓和办公大楼的建筑群，其造型和装饰与麦加的三大清真寺相仿，气势恢弘，是伊斯兰建筑艺术的杰出代表。
                <w:br/>
                【太子城】：【太子城广场】+【首相署】（外观）
                <w:br/>
                【独立广场】是每年庆祝国庆的地点。广场前身是球场，后重新铺过草地改成宏伟的广场。
                <w:br/>
                【高等法院大街】（外观）集中了伊斯兰代表性建筑，现在成了马来西亚旅游的新象征。
                <w:br/>
                【苏丹皇宫】（外观）这里本是一个中国富商的住宅，1926 年出售改建成雪兰萌苏丹的王宫，现在是国王的王宫。马来西亚的国王是由各州世袭苏丹中选出的。皇家的花园会、授职仪式、招待会等都在这里举行。王宫不对外开放，游客只能欣赏它的外观
                <w:br/>
                交通：大巴
                <w:br/>
                购物点：马来特产店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午餐：永平福州料理     晚餐：中式桌餐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新山网评4钻酒店</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新山-新加坡-合肥
                <w:br/>
              </w:t>
            </w:r>
          </w:p>
          <w:p>
            <w:pPr>
              <w:pStyle w:val="indent"/>
            </w:pPr>
            <w:r>
              <w:rPr>
                <w:rFonts w:ascii="微软雅黑" w:hAnsi="微软雅黑" w:eastAsia="微软雅黑" w:cs="微软雅黑"/>
                <w:color w:val="000000"/>
                <w:sz w:val="20"/>
                <w:szCs w:val="20"/>
              </w:rPr>
              <w:t xml:space="preserve">
                早餐后，指定时间集合前往新加坡机场，搭乘航班回国，结束愉快的行程，回到温暖的家。
                <w:br/>
                温馨提示：
                <w:br/>
                1、返程当天请再次检查好您所需携带的证件及物品；
                <w:br/>
                2、请提前于航班时间 3 小时抵达机场，办理出境手续及换登机牌；
                <w:br/>
                交通：巴士、飞机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1.行程表内所列的景点、全程旅游观光巴士.
                <w:br/>
                2.旅行社责任险
                <w:br/>
                3.行程表所列用餐（如遇飞机上用餐则不另安排,如因自身原因放弃用餐，则餐费不退）
                <w:br/>
                4.全程酒店住宿（标准双人间）（境外酒店不标注星级，以部分网站标注星级为准）
                <w:br/>
                5.行程表内所列机票及全程机场税、保安税、燃油附加费；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1.护照费；
                <w:br/>
                2.不含境外导游、司机小费
                <w:br/>
                3.单房差、离团费、行程外之自费节目、私人消费所产生的个人费用等；
                <w:br/>
                4.交通延阻，罢工等人力不可抗拒因素引致的费用；
                <w:br/>
                5.医疗费。
                <w:br/>
                6.出入境个人物品海关征税，超重行李的托运费、保管费；
                <w:br/>
                7.酒店内收费电视、理发、电话、饮品、烟酒等个人消费税，个人酒店内消费费用；
                <w:br/>
                8.不占床儿童早餐自理，酒店前台自付，导游和领队不直接收取费用。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泰国珠宝中心</w:t>
            </w:r>
          </w:p>
        </w:tc>
        <w:tc>
          <w:tcPr/>
          <w:p>
            <w:pPr>
              <w:pStyle w:val="indent"/>
            </w:pPr>
            <w:r>
              <w:rPr>
                <w:rFonts w:ascii="微软雅黑" w:hAnsi="微软雅黑" w:eastAsia="微软雅黑" w:cs="微软雅黑"/>
                <w:color w:val="000000"/>
                <w:sz w:val="20"/>
                <w:szCs w:val="20"/>
              </w:rPr>
              <w:t xml:space="preserve">
                主营：主营泰国红、蓝、黄、白宝石首饰，以及其它稀有有色宝石饰品。
                <w:br/>
                兼营：珍珠、玛瑙、翡翠等饰品，以及银器、木雕、橡胶手工艺制品等。
              </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泰国乳胶中心</w:t>
            </w:r>
          </w:p>
        </w:tc>
        <w:tc>
          <w:tcPr/>
          <w:p>
            <w:pPr>
              <w:pStyle w:val="indent"/>
            </w:pPr>
            <w:r>
              <w:rPr>
                <w:rFonts w:ascii="微软雅黑" w:hAnsi="微软雅黑" w:eastAsia="微软雅黑" w:cs="微软雅黑"/>
                <w:color w:val="000000"/>
                <w:sz w:val="20"/>
                <w:szCs w:val="20"/>
              </w:rPr>
              <w:t xml:space="preserve">主营：各种乳胶制品。</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马来西亚土产中心</w:t>
            </w:r>
          </w:p>
        </w:tc>
        <w:tc>
          <w:tcPr/>
          <w:p>
            <w:pPr>
              <w:pStyle w:val="indent"/>
            </w:pPr>
            <w:r>
              <w:rPr>
                <w:rFonts w:ascii="微软雅黑" w:hAnsi="微软雅黑" w:eastAsia="微软雅黑" w:cs="微软雅黑"/>
                <w:color w:val="000000"/>
                <w:sz w:val="20"/>
                <w:szCs w:val="20"/>
              </w:rPr>
              <w:t xml:space="preserve">主营：东革阿里燕窝，千里追风油，白咖啡，南洋香料等。</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新加坡药油馆</w:t>
            </w:r>
          </w:p>
        </w:tc>
        <w:tc>
          <w:tcPr/>
          <w:p>
            <w:pPr>
              <w:pStyle w:val="indent"/>
            </w:pPr>
            <w:r>
              <w:rPr>
                <w:rFonts w:ascii="微软雅黑" w:hAnsi="微软雅黑" w:eastAsia="微软雅黑" w:cs="微软雅黑"/>
                <w:color w:val="000000"/>
                <w:sz w:val="20"/>
                <w:szCs w:val="20"/>
              </w:rPr>
              <w:t xml:space="preserve">主营：土特产、鳄鱼油、蜜蜂疗、狮子油、白树油、海底铁树油、颈肩松、顶级鱼油等新加坡传统药油。</w:t>
            </w:r>
          </w:p>
        </w:tc>
        <w:tc>
          <w:tcPr/>
          <w:p>
            <w:pPr>
              <w:pStyle w:val="indent"/>
            </w:pPr>
            <w:r>
              <w:rPr>
                <w:rFonts w:ascii="微软雅黑" w:hAnsi="微软雅黑" w:eastAsia="微软雅黑" w:cs="微软雅黑"/>
                <w:color w:val="000000"/>
                <w:sz w:val="20"/>
                <w:szCs w:val="20"/>
              </w:rPr>
              <w:t xml:space="preserve">45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泰国海关规定进入泰国的每位游客必须最少携带5000元人民币，否则有可能被移民局误认为打工者，将无法进入泰国，原机返回！
                <w:br/>
                *以上行程仅供参考，我社有权在不减少景点的情况下，根据实际情况变更景点顺序。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1.出行前请确保自身身体条件能完成旅游活动。旅行社建议游客在出行前根据自身情况自行选择和购买旅行意外伤害保险或旅行境外救援保险；
                <w:br/>
                2.旅游意外伤害险或救援险承保范围不包括以下情况，请游客购买前咨询相关保险公司；
                <w:br/>
                3.游客自身带有的慢性疾病；
                <w:br/>
                4.参加保险公司认定的高风险项目如跳伞、滑雪、潜水等；
                <w:br/>
                5.妊娠、流产等保险公司规定的责任免除项目。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以旅游合同约定为准，如按约定比例扣除的必要的费用低于实际发生的费用，旅游者按照实际发生的费用支付。
                <w:br/>
                因部分旅游资源需提前预订的特殊性，本产品线路在旅行社成团后至出行前30天取消的，也将产生实际损失，具体损失包括但不限于机票、酒店等，如旅游者需要取消订单，应及时联系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免签</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1.护照原件（须有半年以上的有效期及足够的空白页）
                <w:br/>
                2.护照扫描件（清晰完整、须有半年以上的有效期及足够的空白页）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1.出行前请确保自身身体条件能完成旅游活动。旅行社建议游客在出行前根据自身情况自行选择和购买旅行意外伤害保险或旅行境外救援保险；
                <w:br/>
                2.旅游意外伤害险或救援险承保范围不包括以下情况，请游客购买前咨询相关保险公司；
                <w:br/>
                3.游客自身带有的慢性疾病；
                <w:br/>
                4.参加保险公司认定的高风险项目如跳伞、滑雪、潜水等；
                <w:br/>
                5.妊娠、流产等保险公司规定的责任免除项目。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《中国公民出国(境) 旅游安全文明行为指南》
                <w:br/>
                中国公民，出境旅游，注重礼仪，保持尊严。
                <w:br/>
                讲究卫生，爱护环境，衣着得体，请勿喧哗。
                <w:br/>
                尊老爱幼，助人为乐，女士优先，礼貌谦让。
                <w:br/>
                出行办事，遵守时间:，排队有序，不越黄线。
                <w:br/>
                文明住宿，不损用品，安静用餐，请勿浪费。
                <w:br/>
                健康娱乐，有益身心，赌博色情，坚决拒绝。
                <w:br/>
                参观游览，遵守规定，习俗禁忌，切勿冒犯。
                <w:br/>
                遗有疑难，咨询领馆，文明出行，一路平安。
                <w:br/>
                <w:br/>
                推荐关注外交部“领事直通车”微信公众号。
                <w:br/>
                中国领事服务网http://cs.mfa.gov.cn/,时刻掌握旅游地安全提醒和旅游目的地安全风险提示。
                <w:br/>
                外交部全球领事保护与服务应急热线+86-10-12308。
                <w:br/>
                海外防诈，保护个人信息与账户安全。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2025-05-25T11:06:25+08:00</dcterms:created>
  <dcterms:modified xsi:type="dcterms:W3CDTF">2025-05-25T11:06:25+08:00</dcterms:modified>
</cp:coreProperties>
</file>

<file path=docProps/custom.xml><?xml version="1.0" encoding="utf-8"?>
<Properties xmlns="http://schemas.openxmlformats.org/officeDocument/2006/custom-properties" xmlns:vt="http://schemas.openxmlformats.org/officeDocument/2006/docPropsVTypes"/>
</file>