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马上新动6日（南京24年9-12月 天空之境 2晚新加坡）行程单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HCJQ240822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参考航班：（以实际开票为准）
                <w:br/>
                南京-新加坡 TR181 17：05/22：25（此航班不含飞机餐）
                <w:br/>
                新加坡-南京 TR180 10：30/15：50（此航班不含飞机餐）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南京-新加坡
                <w:br/>
              </w:t>
            </w:r>
          </w:p>
          <w:p>
            <w:pPr>
              <w:pStyle w:val="indent"/>
            </w:pPr>
            <w:r>
              <w:rPr>
                <w:rFonts w:ascii="微软雅黑" w:hAnsi="微软雅黑" w:eastAsia="微软雅黑" w:cs="微软雅黑"/>
                <w:color w:val="000000"/>
                <w:sz w:val="20"/>
                <w:szCs w:val="20"/>
              </w:rPr>
              <w:t xml:space="preserve">
                参考航班： TR181 17：05/22：25（此航班不含飞机餐）
                <w:br/>
                南京禄口国际机场集合后搭乘航班飞往“狮城之国”---新加坡，新加坡是著名的花园市城，干净整洁又充满都市气息。抵达机场后由专业导游接机，后入住当地酒店休息。
                <w:br/>
                温馨小贴士：TR 为经济航空，不提供免费餐食，建议上飞机前食用适量餐饮。另飞机上冷气较足，建议自带厚外套一件。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新加坡-新山-马六甲
                <w:br/>
              </w:t>
            </w:r>
          </w:p>
          <w:p>
            <w:pPr>
              <w:pStyle w:val="indent"/>
            </w:pPr>
            <w:r>
              <w:rPr>
                <w:rFonts w:ascii="微软雅黑" w:hAnsi="微软雅黑" w:eastAsia="微软雅黑" w:cs="微软雅黑"/>
                <w:color w:val="000000"/>
                <w:sz w:val="20"/>
                <w:szCs w:val="20"/>
              </w:rPr>
              <w:t xml:space="preserve">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第二站：在新加坡穿街走巷，感受新加坡多元文化的魅力-老字号美食【松发肉骨茶】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第三站：圣淘沙乐园狂欢之旅
                <w:br/>
                【圣淘沙岛上自由活动】（约2小时，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新加坡印象馆】、【西乐索炮台】漫步，到世界最大的水族箱【SEA海洋馆】和【蝴蝶园与昆虫王国】、【海底世界】、【海豚乐园】与动物们一起欢歌；你也可以登上【鱼尾狮塔】、【天空之塔】一览全岛风光；若渴望刺激，便去【斜坡滑车及空中吊椅】、【圣淘沙4D魔幻剧院】、【sentosa CineBlast】、【空中飞人】、骑上【绿色生态-电动步伐车】展开冒险之旅。更不容错过的，便是亚洲第一家好莱坞主题娱乐城【环球影城】，绝对让你兴奋到癫狂。
                <w:br/>
                根据约定时间集合，乘车前往新加坡关口办理出关手续，乘车前往马来西亚历史名城—【马六甲】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午餐：松发肉骨茶     晚餐：风味娘惹餐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马六甲惠腾酒店/AMES 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-吉隆坡
                <w:br/>
              </w:t>
            </w:r>
          </w:p>
          <w:p>
            <w:pPr>
              <w:pStyle w:val="indent"/>
            </w:pPr>
            <w:r>
              <w:rPr>
                <w:rFonts w:ascii="微软雅黑" w:hAnsi="微软雅黑" w:eastAsia="微软雅黑" w:cs="微软雅黑"/>
                <w:color w:val="000000"/>
                <w:sz w:val="20"/>
                <w:szCs w:val="20"/>
              </w:rPr>
              <w:t xml:space="preserve">
                【【换装马来服饰】-【马六甲遗迹巡礼】-【鸡场街美食探店】-吉隆坡-【星光大道巴比伦】【十号胡同】
                <w:br/>
                【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穿着娘惹服饰游览
                <w:br/>
                【马六甲文化遗产巡礼】一路打卡 荷兰红屋+圣保罗教堂+三保井+三保庙
                <w:br/>
                【三保庙、三保井】(约 20 分钟)三保井和三保寺都是为纪念郑和下西洋路过马六甲所建。明朝的皇帝将其公主汉丽宝许配给马六甲苏丹，苏丹为公主在三保山脚下挖了一口井。这口神奇的井，自始至今都没有干涸，而且始终清澈纯净。
                <w:br/>
                【荷兰红屋】(约 20 分钟)建于 1641 至 1660 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 一词源自荷兰语 Jonkvrouw，意为荷兰贵族，所以直译街名的话为“荷兰贵族街”。华人讲的马六甲的鸡场街、古董街、会馆街、荷兰街都是指的这里。曾经的鸡场街，住的都是马六甲有钱有势的峇峇娘惹(Baba、Nyonya，15 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后乘车前往马来西亚首都-吉隆坡（车程约 2.5 小时），
                <w:br/>
                【星光大道巴比伦 Pavillion Shopping Mall】吉隆坡最新最大，于 2011 年新开幕之巴比伦购物城，拥有 450 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 40 年以上，得有一定的知名度才有资格哦。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吉隆坡孟沙温德姆或 Parkroyaol Collection 或千禧酒店或万豪酒店或新世界或万宜酒店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天空之镜—云端花原—【阿罗街】美食探店
                <w:br/>
              </w:t>
            </w:r>
          </w:p>
          <w:p>
            <w:pPr>
              <w:pStyle w:val="indent"/>
            </w:pPr>
            <w:r>
              <w:rPr>
                <w:rFonts w:ascii="微软雅黑" w:hAnsi="微软雅黑" w:eastAsia="微软雅黑" w:cs="微软雅黑"/>
                <w:color w:val="000000"/>
                <w:sz w:val="20"/>
                <w:szCs w:val="20"/>
              </w:rPr>
              <w:t xml:space="preserve">
                天空之镜—云端花原—【阿罗街】美食探店
                <w:br/>
                【天空之境】（合约 3-4 小时）说到天空之镜，你或许想到的是中国的柴卡盐湖，玻利维亚的乌尤尼盐沼，但在马来西亚，也隐藏着一片更为神奇的天空之镜。她藏身于马来西亚雪兰莪州的茫茫大海之中，据说，当年渔民发现她的时候，惊叹得说不出话来，因位处大海中间，与天空相接，天连水，水映天，纯净唯美的处女之地，这里是当地渔民无意中发现的一个沙洲，位于马六甲海峡中，逢每月农历初一或十五前后十天时间，每当海水退潮，会有一个神秘的浅滩由海中央浮现。当水退至 50cm 脚踝深度时，沙洲在艳阳的照射下浅滩将尤如一面镜子，天空倒影将在海上得到清晰反射。
                <w:br/>
                【巧克力DIY】亲子互动一起巧克力DIY，做出精美的巧克力作为纪念，另外也有机会购买到提拉米苏巧克力，黑巧克力，白巧克力，水果巧克力等等作为手信~
                <w:br/>
                前往马来西亚最闻名的避暑胜地--【云端花原】（约2-3小时），马来西亚著名的旅游胜地，山峦重迭、林木苍翠，空气清新怡人。我们乘坐世界上最长的【缆车】直达云雾缭绕的神秘山顶（如遇上缆车维修改乘车），花园在云雾的环绕中犹如云海中的蓬莱仙阁，又如海市蜃楼。山上有小型人工湖，环湖有游乐场、高尔夫球场、温水游泳池、吊桥及空中缆车等，还有小溪可供游人划船。您可尽情陶醉于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午餐：风味海鲜餐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吉隆坡孟沙温德姆或 Parkroyaol Collection 或千禧酒店或万豪酒店或新世界或万宜酒店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吉隆坡-新山 -新加坡
                <w:br/>
              </w:t>
            </w:r>
          </w:p>
          <w:p>
            <w:pPr>
              <w:pStyle w:val="indent"/>
            </w:pPr>
            <w:r>
              <w:rPr>
                <w:rFonts w:ascii="微软雅黑" w:hAnsi="微软雅黑" w:eastAsia="微软雅黑" w:cs="微软雅黑"/>
                <w:color w:val="000000"/>
                <w:sz w:val="20"/>
                <w:szCs w:val="20"/>
              </w:rPr>
              <w:t xml:space="preserve">
                太子城-首相府-水上清真寺-独立广场-苏丹皇宫-黑风洞-新山-新加坡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 20 分钟）刻画着历史的痕迹，印画着百年的血泪，透视着岁月的风霜，国家独立是马来西亚历史长河中最神圣的时刻。全世界最高的旗竿(高 100 米)耸立在广场南端，人民在这里仰望国旗骄傲地随着太阳同升。【英雄纪念碑】以纪念在混乱时期为国牺牲的英雄；也是全世界最庞大的独立雕刻品之一。
                <w:br/>
                【苏丹皇宫】（外观拍照）（约 20 分钟）苏丹皇宫还有个名字叫奴鲁伊曼，这是全世界最大的、仍居住着皇族的宫殿。集西方与伊斯兰建筑艺术于一身的苏丹皇宫拥有 2200 间房间，还设有清真寺、三公里的地下通道及有冷气马房，可容纳 2000 名宾客。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游览完后驱车来到新马边境城市【新山】这个马来西亚边境城市,晚餐后过关返回【新加坡】，车接送酒店入住休息。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午餐：面包鸡     晚餐：奶油虾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新加坡-南京
                <w:br/>
              </w:t>
            </w:r>
          </w:p>
          <w:p>
            <w:pPr>
              <w:pStyle w:val="indent"/>
            </w:pPr>
            <w:r>
              <w:rPr>
                <w:rFonts w:ascii="微软雅黑" w:hAnsi="微软雅黑" w:eastAsia="微软雅黑" w:cs="微软雅黑"/>
                <w:color w:val="000000"/>
                <w:sz w:val="20"/>
                <w:szCs w:val="20"/>
              </w:rPr>
              <w:t xml:space="preserve">
                新加坡-南京 参考航班：TR180 10：30/15：50（此航班不含飞机餐）
                <w:br/>
                早餐后前往新加坡机场，搭乘国际航班抵达南京。 温馨小贴士：TR 为经济航空，不提供免费餐食，建议上飞机前食用适量餐饮。另飞机上冷气较足，建议自带厚外套一件。
                <w:br/>
                交通：巴士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 1 件及托运行李 1 件(重量不超过
                <w:br/>
                20KG，具体详情视乎航空公司而定。
                <w:br/>
                7：小童收费标准请于报名时查询。
                <w:br/>
                8：已含领队、导游服务费。
                <w:br/>
                9：本团为 100%切位机票产品，一经预定，机票不可取消、改签，预约交款后，如您取消将收取 2000 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3：马来西亚酒店消费税 10 马币/间/晚
                <w:br/>
                马段导游小费 20 元/人/天*4 天=80 元/人 现付马段导游
                <w:br/>
                4：行程以外观光节目或自由时间内活动项目。
                <w:br/>
                5：各国酒类、汽水、洗衣、电报、电话等一切私人费用。
                <w:br/>
                6：因罢工、台风、航班取消或更改时间，交通延阻及其它不在本公司控制范围内情况所导致的额外费用。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8：请您确定提供清洁完整的护照以及有效证件(护照有效期超过 6 个月以上)前往机场，否则如因护照不符合清洁完整的情况或不足 6 个月以上有效期导致无法进出海关，责任自负！谢谢！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1：请您主动拒绝色情项目、赌博项目以及法轮功等，如您参加，责任自负~
                <w:br/>
                2：导游可根据境外实时情况安排景点前后顺序调整，但保证绝无擅自删减行程内景点。如遇不可抗拒因素，我公司和地接旅行社有权改变或缩短行程。团队旅游原则安排同性 2 人一间房，如出现单男单女，请团员务必配合轮流拆夫妻；遇
                <w:br/>
                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★出发小贴士
                <w:br/>
                01. 出发当天必须于约定的集合时间内抵达机场集合地点，若因故无法准时抵达，务必马上联络领队，以免航空公司关闭柜台，客人到机场还是无法上机的严重情况发生。
                <w:br/>
                02. 出国当天请随身携带手机，以免有迟到、塞车、转机等意外状况联络不上的困扰。
                <w:br/>
                03. 搭乘飞机时，请随时扣紧安全带，以免影响安全。
                <w:br/>
                04. 登机时座位均以英文姓名顺序排位，若夫妻亲朋不在一起，请等飞机起飞平稳后，再自行调整。
                <w:br/>
                05. 高空上，因机舱压力太大，不宜饮酒过量，以免影响身体健康。
                <w:br/>
                06. 应将护照(护照复印件)、机票、身份证、邀请信等各种证件随身携带，切勿放于行李箱内。为便过境时各地海关查阅，同时最好还带上中国的身份证、工作证，入境官会比较放心。
                <w:br/>
                07. 大部分型号的胶卷在当地都能购得，但价格较贵，最好出发前准备好足够的胶卷与电池。
                <w:br/>
                08. 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
                <w:br/>
                09. 住宿饭店时请随时将房门扣上安全锁，以确保安全；勿在灯上晾衣物；勿在床上吸烟，听到警报器响，请由紧急出口迅速离开。
                <w:br/>
                10. 贵重物品请托放至饭店保险箱，如需随身携带切勿离手，小心扒手。
                <w:br/>
                11. 旅行车上不可吃冰激凌，带果皮食物，抽烟等。
                <w:br/>
                12. 搭乘时请勿任意更换座位，头、手请勿伸出窗外，上下车时请注意来车方向以免发生危险。
                <w:br/>
                13. 许多观光地方管理局为保护长远性的观光，有很多地方不准停车或只准上下车，所以会造成停车地方与观光区些路途或者上下车时必须动作快一点，烦请大家给予各方面的配合，上下车时均需问清楚集合时间及游览车停放地点。
                <w:br/>
                14. 切勿在公共场合露财，购物时也勿当众清数钞票。
                <w:br/>
                15. 夜间或自由活动时间若需自行外出，请告知领队或团友，并应特别注意安全。
                <w:br/>
                16. 遵守领队所宣布的观光区、餐厅、饭店、游乐设施等各种场所的注意事项。
                <w:br/>
                17. 外出旅游请注意安全，西方国家闯红灯情况极少，请谨慎过马路。
                <w:br/>
                18. 不要随地吐痰，扔烟头，丢垃圾，保持举止文明。
                <w:br/>
                行李携带
                <w:br/>
                一般航空公司免费托运行李额度为 20 公斤，超过则需收费；手提行李以不超过 1 件，合计不超过 8 公斤、大小 23×35×55 公分为原则，超过手提行李限制者，以托运为准。发胶、定型液、防蚊液、烈酒类、喷雾器、各式刀械等，原则上不得手提上机，需以托运方式处理，详情请事先向航空公司查询。请将贵重物品或易碎物品或随时要取用物品放在手提行李箱内。例如：自备药品、摄像机、照相机、电池、底片等。护照、机票、现金等贵重物品请务必随身携带，以免丢失。根据最新的航空管理条例，旅客随身携带的液体行李(包括饮料、洗浴用品、化妆品等)必须装在单个容量不超过 100 毫升的容器内，总量不超过 1 升，并全部装在一个透明的可重复封口的胶袋内(可于机场免费领取)通过安检，超过标准的液体行李必须托运。 入境新加坡不可携带香烟、口香糖、电子香烟健康和药物外出旅游，可能会因水土不服而令身体感到不适，故应准备些常备药物，以备不时之需(建议带 3 种常备药 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健康和药物
                <w:br/>
                外出旅游，可能会因水土不服而令身体感到不适，故应准备些常备药物，以备不时之需(建议带 3 种常备药 1.感冒药;2.过敏药;3.止泻药)。患有心脏病、糖尿病者应随身携带药物，并听从医生指示服用，不要随便服用他人的药品。
                <w:br/>
                携带常备药物时，应避免携带粉剂，以免被误认为违禁品。孕妇及年长者或健康状况不良者，宜有家人随行，且应先到医院索取附有中文说明的英文诊断书备用。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本团为100%切位机票产品，一经预定，机票不可取消、改签，预约交款后，如您取消将收取2000元/人机票损失以及其他损失。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护照首页即可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我社已赠送“旅游意外险”伤残身故赔偿金最高为30万元整。
                <w:br/>
                我社赠送保险默认投保人为游客本人，受益人为法定。如您另有需求，可自行购买。（大多数极限项目保险公司拒赔），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2025-04-25T16:26:54+08:00</dcterms:created>
  <dcterms:modified xsi:type="dcterms:W3CDTF">2025-04-25T16:26:54+08:00</dcterms:modified>
</cp:coreProperties>
</file>

<file path=docProps/custom.xml><?xml version="1.0" encoding="utf-8"?>
<Properties xmlns="http://schemas.openxmlformats.org/officeDocument/2006/custom-properties" xmlns:vt="http://schemas.openxmlformats.org/officeDocument/2006/docPropsVTypes"/>
</file>