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中青旅自组-遇见美好，邂逅日本5晚6日游（合肥大阪）行程单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中青旅AHJT20240908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【特色路线】世界自然遗产+世界文化遗产之旅
                <w:br/>
                【经典景点】：繁华商业圈心斋桥·道顿堀、古都街区小镇三年坂二年坂、世界文化遗产富士山、世界遗产-奈
                <w:br/>
                良神鹿公园+春日大社、日本九寨沟忍野八海、文化艺术艺伎表演、银座购物买买买
                <w:br/>
                【精选住宿】：4 晚网评3-4钻酒店住宿，升级 1 晚温泉酒店（美肌养身，充分感受日本传统泡汤乐趣）
                <w:br/>
                【食物大放送】：富士山和牛寿喜锅/音羽山和风什锦煮料理/大阪炙樱天妇罗料理
                <w:br/>
                【服务】全程优秀领队，当地司机及优秀导游讲解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合肥—大阪 东方航空 MU5077（10:45-14:30） 具体实际出票为准
                <w:br/>
              </w:t>
            </w:r>
          </w:p>
          <w:p>
            <w:pPr>
              <w:pStyle w:val="indent"/>
            </w:pPr>
            <w:r>
              <w:rPr>
                <w:rFonts w:ascii="微软雅黑" w:hAnsi="微软雅黑" w:eastAsia="微软雅黑" w:cs="微软雅黑"/>
                <w:color w:val="000000"/>
                <w:sz w:val="20"/>
                <w:szCs w:val="20"/>
              </w:rPr>
              <w:t xml:space="preserve">
                请各位贵宾按照出团通知书准时在合肥新桥国际机场集合，办理登机手续，前往日本大阪关西机场，抵达后乘坐专车前往
                <w:br/>
                酒店，办理入住，于酒店内休息。
                <w:br/>
                温馨提示：
                <w:br/>
                1、出发当天请再次检查好您所需携带的证件及物品；
                <w:br/>
                2、请提前于航班时间 2 小时抵达机场，办理出境手续及换登机牌；
                <w:br/>
                3、飞机上冷气较足建议自带一件厚外套或薄毛毯条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大阪周边网评4钻酒店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大阪：大阪城公园（不登城）—心斋桥·道顿崛—奈良公园—春日大社
                <w:br/>
              </w:t>
            </w:r>
          </w:p>
          <w:p>
            <w:pPr>
              <w:pStyle w:val="indent"/>
            </w:pPr>
            <w:r>
              <w:rPr>
                <w:rFonts w:ascii="微软雅黑" w:hAnsi="微软雅黑" w:eastAsia="微软雅黑" w:cs="微软雅黑"/>
                <w:color w:val="000000"/>
                <w:sz w:val="20"/>
                <w:szCs w:val="20"/>
              </w:rPr>
              <w:t xml:space="preserve">
                【大阪城公园（不登城）】拥有广阔的草坪、花园和湖泊的城市园林，漫步其中欣赏美丽景色，大阪城天守阁正矗立其中，是大阪无可替代的象征。历史悠久的大阪城，系丰臣秀吉于1586年所建，是由雄伟的石墙砌造而成，大阪城公园内城中央耸立着大阪城的主体建筑天守阁，巍峨宏伟，镶铜镀金，十分壮观。城墙四周建有护城河，附近有风景秀丽的庭园和亭台楼阁。漫步河边，奇花异卉，满目青翠，充满诗情画意。城内樱花门颇为著名，当年大阪城遭遇火灾，仅这一道全部用巨石砌成的樱花门屹立无恙，成为仅存的遗迹。
                <w:br/>
                【心斋桥·道顿崛】心斋桥位于大阪市中央区，是大阪大的商业购物区，以心斋桥筋商业街为中心，北至长崛通、南至道顿崛，集中了许多精品屋、专卖店、餐馆和大型购物中心，从早到晚都有熙熙攘攘的市民和游客。逛街购物之余，品尝地道的大阪美食也是一大乐事，你可以敞开肚子吃大阪烧、串炸、章鱼烧、拉面等日式料理。
                <w:br/>
                【奈良公园】位于若草山山脚下，面积广阔，活泼友好的鹿在公园内随处可见。这里自然环境优越，寺庙建于未受破坏的树林之中，湖水中有乌龟和鲤鱼自在悠游。相比京都那些经过反复重修的建筑，奈良的寺庙和神社要更为古老，也更加独特，也有人称它为“梅花鹿公园”。
                <w:br/>
                【春日大社】春日大社是于 768 年依照孝谦天皇的指示建造的。日本的神社一般只供奉一到两位神明，而春日大社供奉着四位，包括来自佐贺县鹿岛、千叶县香取和大阪府平冈的神明。春日大社已经被列入世界文化遗产的名录。它供奉的是藤原家的四位守护神灵，如今是全日本重要的祭祀场所。整个神社依靠在春日山山脚下，周围被苍翠秀丽的植被所环抱。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午餐：大阪创作料理-炙樱天妇罗料理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中部滨松网评3钻酒店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 富士山五合目—山中湖白鸟之湖—富士山草原栈桥—忍野八海
                <w:br/>
              </w:t>
            </w:r>
          </w:p>
          <w:p>
            <w:pPr>
              <w:pStyle w:val="indent"/>
            </w:pPr>
            <w:r>
              <w:rPr>
                <w:rFonts w:ascii="微软雅黑" w:hAnsi="微软雅黑" w:eastAsia="微软雅黑" w:cs="微软雅黑"/>
                <w:color w:val="000000"/>
                <w:sz w:val="20"/>
                <w:szCs w:val="20"/>
              </w:rPr>
              <w:t xml:space="preserve">
                【山中湖-白鸟之湖】山中湖位于海拔一千公尺富士山最近的山中湖畔，地质凹入自然形成，是富士五湖中最大的湖泊，也是富士五湖中最高的一湖。山中湖水与富士山交相辉映，堪称是大自然的杰作。
                <w:br/>
                【富士山草原栈桥】位于富士山下—山中湖畔，沿湖建造的木质栈桥，散步其中，一边是清澈的湖水，时时会看到各种野鸟在水中嘻戏，远眺可以望到神山：富士山。栈桥后方有一片天然草原，漫步其中，可以闻到青草的芳香，到处绽放着不知名的花朵。
                <w:br/>
                【忍野八海】忍野八海日本山梨县山中湖和河口湖之间忍野村的涌泉群，因为错落有致地散布着八个清泉：御釜池、底无池、铫子池、浊池、涌池、镜池、菖蒲池和出口池，“忍野八海”故而得名且名扬四方。
                <w:br/>
                【富士山五合目】富士山在日语中的意思是“火山”，横跨静冈县、山梨县。这座被日本人奉为“圣岳”的山峰在1707年喷发后，休眠至今，这座休眠的火山是日本的一大象征。
                <w:br/>
                当然，如果想要近距离感受富士山及周边的自然风光，富士山北边山下的富士五湖区域是一个很好的选择，其中河口湖里的富士山倒影是很经典的景色，值得一看，附近的忍野八海也是名景。东南边的平和公园是眺望富士山的佳选，在晴天且无云遮挡的时候可以清楚地观赏到富士山圆锥形的山峰，若是秋冬季还能看到山顶的积雪，格外优美。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午餐：富士和牛寿喜锅     晚餐：日式料理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 浅草寺—综合免税店—台场（自由女神像+彩虹桥+东京湾远观）—银座
                <w:br/>
              </w:t>
            </w:r>
          </w:p>
          <w:p>
            <w:pPr>
              <w:pStyle w:val="indent"/>
            </w:pPr>
            <w:r>
              <w:rPr>
                <w:rFonts w:ascii="微软雅黑" w:hAnsi="微软雅黑" w:eastAsia="微软雅黑" w:cs="微软雅黑"/>
                <w:color w:val="000000"/>
                <w:sz w:val="20"/>
                <w:szCs w:val="20"/>
              </w:rPr>
              <w:t xml:space="preserve">
                【综合免税店】具有JAL(日航)集团和全球免税联锁店DFS的全球化网络优势，提供最新商品、日本国内未销售商品、以及仅由日航免税店提供的限量商品等各种充满魅力的商品。游客尽可一站搜罗日本药妆、时尚精品、精巧电器等多样必买品，省心乐购。
                <w:br/>
                【台场】（自由女神像+彩虹大桥+东京湾远观）位于东京湾的人造陆地上，是东京新的休闲娱乐集中地和购物区，很受年轻人的青睐。你可以在这里休闲、购物、品尝美食。精彩看点台场的主要观光景点是台场海滨公园，公园里还有一个小型的自由女神像，是个有趣的合影点。每当夜幕降临，台场绚丽的都市风光更加招人喜爱，是很多日剧中经常出现的场景，爱拍夜景的你自然也不容错过。自由女神像+彩虹大桥+东京湾(远观)（日语：レインボーブリッジ；英语：Rainbow Bridge）是日本首都东京一条横越东京湾北部，连接港区芝浦及台场的吊桥，正式名称为东京港联络桥，於1987年动工、1993年落成，同年8月26日通车。
                <w:br/>
                【银座】银座是东京有名的商业区，也是日本具有代表性的繁华地段，世界文明的旗舰店，百货和各种百年老店等，于巴黎香榭丽舍大街、纽约第五大道齐名，可以在各种影视镜头中看到银座的景象。晴海大街南侧的并木大街一带，你会发现爱马仕、香奈儿、迪奥、古驰、LV等世界有名的牌子几乎全部集中于此，时尚气息尽显无疑。
                <w:br/>
                【浅草寺】浅草寺是东京历史悠久、人气旺的寺院，也是浅草地区的中心，供奉的本尊是圣观音。【风雷神门】：浅草寺的象征是入口处的风雷神门，左右分别是镇守寺院的风神和雷神，大门上挂着写有“雷门”两字的巨大红灯笼，非常气派。门后挂着两个巨大的草鞋。【仲见世商店街】：门内是通往寺庙广场的仲见世商店街，一字排开的诸多店铺摆满了各种日本风情的小商品，如传统的扇子、纸质的小玩意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静冈周边网评3钻酒店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京都： 长岛奥特莱斯—三重古建筑（宝石陈列馆）—抹茶体验—二年坂三年坂+清水寺(擦参拜自理)—京都艺伎表演晚宴
                <w:br/>
              </w:t>
            </w:r>
          </w:p>
          <w:p>
            <w:pPr>
              <w:pStyle w:val="indent"/>
            </w:pPr>
            <w:r>
              <w:rPr>
                <w:rFonts w:ascii="微软雅黑" w:hAnsi="微软雅黑" w:eastAsia="微软雅黑" w:cs="微软雅黑"/>
                <w:color w:val="000000"/>
                <w:sz w:val="20"/>
                <w:szCs w:val="20"/>
              </w:rPr>
              <w:t xml:space="preserve">
                【长岛奥特莱斯】日本最大规模的奥特莱斯商城。海外的高端品牌、国内外的著名服饰店、人气精品店、体育用品店、户外用品店、皮革商品・小物品商店等约300家店铺紧密相连。在美食广场还可以品尝到当地美食名古屋特色美食。
                <w:br/>
                【三重古建筑】旧陈列馆是一座代表凝聚着明治建筑精髓的建筑物,而新陈列馆则举办珍珠饰品等文化类的常设展馆，代表了日本当地最好的工艺水平，这里不仅有珍珠的历史沿革展览，还有各种珍贵的珠宝展品，非常适合喜爱珠宝和历史文化的游客。
                <w:br/>
                【抹茶体验】日本茶道是在日本一种仪式化的、为客人奉茶之事。原称为“茶汤”。日本茶道和其他东亚茶仪式一样，都是一种以品茶为主而发展出来的特殊文化，但内容和形式则有别。茶道历史可以追溯到13世纪。
                <w:br/>
                【清水寺】（参拜自理）+【三年坂二年坂】清水寺始建于778年，是京都较为古老的寺院之一，后于1994年被列入世界文化遗产名录。本堂前悬空的清水舞台是日本的珍贵文物，四周绿树环抱，春季时樱花烂漫，是京都的赏樱名所之一，无比壮丽。在夕阳下漫步清水古街，感受五重塔带来的时代厚重，探访江户川时代石拱桥-【圆通桥】
                <w:br/>
                结束一天的行程后，来感受一下绝佳亮点—【京都艺伎表演】，品尝正宗日式料理的同时欣赏地道的民族舞蹈，感受来自味蕾与视觉的双体验。艺伎是最有名的京都传统的守护者之一。京舞是在京都茶屋的客厅里发展起来的一种优雅的日本舞蹈，也是她们实践的众多艺术之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晚餐：音羽山和风料理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京都网评3钻酒店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大阪—合肥 东方航空 MU5078（15:30-17:25）具体实际出票为准
                <w:br/>
              </w:t>
            </w:r>
          </w:p>
          <w:p>
            <w:pPr>
              <w:pStyle w:val="indent"/>
            </w:pPr>
            <w:r>
              <w:rPr>
                <w:rFonts w:ascii="微软雅黑" w:hAnsi="微软雅黑" w:eastAsia="微软雅黑" w:cs="微软雅黑"/>
                <w:color w:val="000000"/>
                <w:sz w:val="20"/>
                <w:szCs w:val="20"/>
              </w:rPr>
              <w:t xml:space="preserve">
                早餐后自由活动，约定时间酒店大堂集合乘车前往大阪关西机场，在领队协助下办理登机和托运，乘坐飞机返回合肥，回到
                <w:br/>
                温馨的家。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大交通：合肥-大阪-合肥往返国际航班往返经济舱机票以及燃油附加税；
                <w:br/>
                交通：当地空调专车（保证1人1正座）以及行程内所列之各种交通工具；
                <w:br/>
                餐食：5早4正
                <w:br/>
                住宿：日本
                <w:br/>
                网评3-4钻酒店，1晚富士山温泉酒店(无星级)  双人一间房，单男单女须补房差；
                <w:br/>
                门票：行程表内所列各项游览项目及入场费用；
                <w:br/>
                服务：全程领队服务费及当地导游和司机服务费；
                <w:br/>
                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护照工本费 200 元/人；照相费 40 元/人
                <w:br/>
                 各地至合肥机场往返交通费
                <w:br/>
                 出入境海关课税、超重行李的托运费及保管费、酒店内收费电视、电话、饮品、烟酒等境外个人消费；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三重古建筑+珍珠文化馆</w:t>
            </w:r>
          </w:p>
        </w:tc>
        <w:tc>
          <w:tcPr/>
          <w:p>
            <w:pPr>
              <w:pStyle w:val="indent"/>
            </w:pPr>
            <w:r>
              <w:rPr>
                <w:rFonts w:ascii="微软雅黑" w:hAnsi="微软雅黑" w:eastAsia="微软雅黑" w:cs="微软雅黑"/>
                <w:color w:val="000000"/>
                <w:sz w:val="20"/>
                <w:szCs w:val="20"/>
              </w:rPr>
              <w:t xml:space="preserve">日本珠宝饰品等日本特色产品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东京综合免税店</w:t>
            </w:r>
          </w:p>
        </w:tc>
        <w:tc>
          <w:tcPr/>
          <w:p>
            <w:pPr>
              <w:pStyle w:val="indent"/>
            </w:pPr>
            <w:r>
              <w:rPr>
                <w:rFonts w:ascii="微软雅黑" w:hAnsi="微软雅黑" w:eastAsia="微软雅黑" w:cs="微软雅黑"/>
                <w:color w:val="000000"/>
                <w:sz w:val="20"/>
                <w:szCs w:val="20"/>
              </w:rPr>
              <w:t xml:space="preserve">日本保健品、化妆品等日本特色产品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所属上海领区：上海、江苏、浙江、安徽、江西（领区外需提供居住证）
                <w:br/>
                1.护照原件（有效期 6 个月以上）
                <w:br/>
                2.照片（2 张 2 寸白底彩照，尺寸（3.5*4.5）
                <w:br/>
                所属上海领区：上海、江苏、浙江、安徽、江西（领区外需提供居住证）
                <w:br/>
                1.护照原件（有效期6个月以上）
                <w:br/>
                2.照片（2张2寸白底彩照，尺寸（3.5*4.5）
                <w:br/>
                3.户口本（整本复印）+身份证正反面复印件
                <w:br/>
                4.申请表（正反面打印）
                <w:br/>
                5.在职证明
                <w:br/>
                6.经济材料3选1：1）税单，年缴税800元以上；2）工资卡银行流水(月均7500元），如果不显示工资收入，近一年流水加5万存款证明不需要冻结；3）10万存款，无需冻结，或理财产品证明等等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br/>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2025-08-02T21:30:28+08:00</dcterms:created>
  <dcterms:modified xsi:type="dcterms:W3CDTF">2025-08-02T21:30:28+08:00</dcterms:modified>
</cp:coreProperties>
</file>

<file path=docProps/custom.xml><?xml version="1.0" encoding="utf-8"?>
<Properties xmlns="http://schemas.openxmlformats.org/officeDocument/2006/custom-properties" xmlns:vt="http://schemas.openxmlformats.org/officeDocument/2006/docPropsVTypes"/>
</file>