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南京闪耀新马6D行程单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BF20240815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南京-新加坡
                <w:br/>
              </w:t>
            </w:r>
          </w:p>
          <w:p>
            <w:pPr>
              <w:pStyle w:val="indent"/>
            </w:pPr>
            <w:r>
              <w:rPr>
                <w:rFonts w:ascii="微软雅黑" w:hAnsi="微软雅黑" w:eastAsia="微软雅黑" w:cs="微软雅黑"/>
                <w:color w:val="000000"/>
                <w:sz w:val="20"/>
                <w:szCs w:val="20"/>
              </w:rPr>
              <w:t xml:space="preserve">
                请各位贵宾按照出团通知书准时在南京禄口国际机场集合，我司有专业送团人员帮各位贵宾办理登机手续，前往有花园城之称的国家---新加坡。随后带领各位贵宾入住酒店休息。
                <w:br/>
                温馨提示：
                <w:br/>
                1.出发当天请再次检查好您所需携带的证件及物品；
                <w:br/>
                2.请提前于航班时间3小时抵达机场，办理出境手续及换登机牌；
                <w:br/>
                3.酷航为经济航空，不提供免费餐食，建议低调自带少量食品备用，如果需要我司代订，餐食95元/人/餐；
                <w:br/>
                4.飞机上冷气较足建议自带一件厚外套或薄毛毯条。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新加坡网评4钻酒店   海佳/悦乐樟宜/柏薇/Boss/华星或同级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新加坡→马六甲
                <w:br/>
              </w:t>
            </w:r>
          </w:p>
          <w:p>
            <w:pPr>
              <w:pStyle w:val="indent"/>
            </w:pPr>
            <w:r>
              <w:rPr>
                <w:rFonts w:ascii="微软雅黑" w:hAnsi="微软雅黑" w:eastAsia="微软雅黑" w:cs="微软雅黑"/>
                <w:color w:val="000000"/>
                <w:sz w:val="20"/>
                <w:szCs w:val="20"/>
              </w:rPr>
              <w:t xml:space="preserve">
                【鱼尾狮像公园】高8.6米、重达70吨的鱼尾狮塑像是已故新加坡著名工匠林浪新先生用混凝土制作的。另一座高2米、重3吨的小形尾狮塑像也是林先生的作品。狮身由混凝土制作，表面覆盖上陶瓷鳞片，而眼睛则是红色的小茶杯。
                <w:br/>
                【双螺旋桥】（外观）是世界上首座双螺旋人行桥，于2010年4月24日通行。设计人员受DNA结构的启发，这座桥梁想要体现的意义是“生命与延续、更新与成长”。
                <w:br/>
                【滨海艺术中心】（外观）是新加坡首屈一指的艺术表演场地。造型独特的圆顶为它赢得了“榴莲”的称号。
                <w:br/>
                【浮尔顿一号】（外观）与鱼尾狮公园相毗邻，聚集了许多高级餐厅、酒吧、咖啡馆，是新加坡极受欢迎的用餐地点。其建筑的屋顶造型宛如阵阵海浪，现代感十足，与浮尔顿酒店的古典风情形成强烈对比。
                <w:br/>
                【旧国会大厦艺术之家】（外观）旧国会大厦艺术之家建于1827年，是新加坡最古老的政府建筑物。
                <w:br/>
                【滨海湾花园】（外观），这座占地 101 公顷的超级花园共分成三个园区：滨海南花园、滨海东花园，以及衔接二者的滨海中花园。其中最大的滨海南花园，园中建有多棵巨大的超级树，十分引人注目。这些超级树其实是一座座16 层楼高的垂直花园，在这个类似阿凡达的世界里您一定会赞叹大自然的奥妙，陶醉其中，惊叹不已！
                <w:br/>
                乘车前往世外桃园---【圣淘沙岛】（仅含上岛门票）圣淘沙距离新加坡本岛仅半公里，由一座堤道跨海大桥与本岛连接起来。【新加坡环球影城】（不含门票）将设有24个游乐设施与景点，分布在七大主题区；其中有18个设施景点是专为新加坡影城重新设计或是量身首创。Sentosa意味着“和平安宁”，阳光、沙滩、碧蓝色海水、椰风树影，一起诠释了这个美好的场景。在这里，你可以漫步海滩，与海浪亲吻，走到【亚洲大陆最南端】。
                <w:br/>
                赠送：谢霆锋“煮”演《十二道锋味》力荐老爷爷冰淇淋
                <w:br/>
                根据约定时间集合，乘车前往新山关口办理手续，乘车前往马来西亚历史名城-马六甲。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午餐：南洋风味肉骨茶     晚餐：永平福州料理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马六甲网评4钻酒店   颐庭/天鹅花园/MITC/King Green或同级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马六甲-吉隆坡
                <w:br/>
              </w:t>
            </w:r>
          </w:p>
          <w:p>
            <w:pPr>
              <w:pStyle w:val="indent"/>
            </w:pPr>
            <w:r>
              <w:rPr>
                <w:rFonts w:ascii="微软雅黑" w:hAnsi="微软雅黑" w:eastAsia="微软雅黑" w:cs="微软雅黑"/>
                <w:color w:val="000000"/>
                <w:sz w:val="20"/>
                <w:szCs w:val="20"/>
              </w:rPr>
              <w:t xml:space="preserve">
                【马六甲海峡】（远眺）连接印度洋和太平洋的水道，十五世纪成为最繁忙也最重要的货运航海线。前往马来西亚历史的见证和发源地马六甲，其丰富的历史遗迹闻名世界。在这里，无论是马来人、华人、印度人、葡萄牙人，都沿袭着他们原有的语言、宗教和习俗。马六甲经历了五百年岁月痕迹，仿如是一座活动的历史博物馆。
                <w:br/>
                【三宝山】又名中国山，太监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【马六甲花车游】各种主题的花车穿梭在大街小巷，成为街头一道靓丽的风景线，是游览马六甲最好的交通工具。
                <w:br/>
                【圣保罗教堂】（外观）也称圣芳济教堂，是法国传教士在1849年建立的哥德塔式教堂，为了纪念被誉为东方之使徒的圣芳济在16世纪为天主教传入东南亚做出重大贡献而建。
                <w:br/>
                【荷兰红屋】（外观）是东南亚最古老的荷兰建筑物。原为教堂，后改为市政府，现在是马六甲博物馆，藏有马来、葡萄牙、荷兰和英国的历史文物。
                <w:br/>
                【葡萄牙堡古城门】（外观）是葡萄牙人在1511年为防止荷兰人入侵时所建的堡垒。经过战争及岁月摧残后，如今只剩下苔痕斑驳的城门而已。
                <w:br/>
                【鸡场街】（约45分钟）马六甲鸡场街文化坊是集结古迹、文化、休闲三体合一的古老街道。鸡场街处处可见中式南洋建筑风格的古楼、百年华人同乡会馆以及寺庙，如恰逢周五至周日，一连三天傍晚起至凌晨经营夜市，摆摊展售各种地道美食、精美手工艺品、当地土产等。
                <w:br/>
                赠送：马六甲网红小吃Cendol娘惹风味煎蕊冰沙
                <w:br/>
                【布城-布特拉广场】布城布特拉广场是马来西亚政治中心和总统府所在地，因为布城又叫太子城，所以也称太子城广场，这里连接着布城总理府和粉红清真寺，是参观这两个地方的必经点，也是马来西亚新行政中心。
                <w:br/>
                【粉红清真寺】仿造摩洛哥卡萨布兰卡的哈桑清真寺而建，坐落在马来西亚的新行政中心-太子城，占地面积5.5公顷，耗资1000万美元，是马来西亚最大的清真寺，同时也是东南亚地区最大的水上清真寺。清真寺主体建筑有四分之三建在水上，外观粉红色，有异于一般的蓝色或绿色，因此又称“水上粉红清真寺”。可同时容纳一万多人做礼拜。
                <w:br/>
                温馨提示：如遇宗教活动，不对外开放，但仍可外观拍照留念。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午餐：风味娘惹餐+表演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吉隆坡国际品牌5星酒店   温德姆/布城美居/Pacific Regency Hotel/希尔顿/PJ艾美/万豪或同级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吉隆坡-高原娱乐城-吉隆坡
                <w:br/>
              </w:t>
            </w:r>
          </w:p>
          <w:p>
            <w:pPr>
              <w:pStyle w:val="indent"/>
            </w:pPr>
            <w:r>
              <w:rPr>
                <w:rFonts w:ascii="微软雅黑" w:hAnsi="微软雅黑" w:eastAsia="微软雅黑" w:cs="微软雅黑"/>
                <w:color w:val="000000"/>
                <w:sz w:val="20"/>
                <w:szCs w:val="20"/>
              </w:rPr>
              <w:t xml:space="preserve">
                【高原娱乐城】乘坐世界上最长的缆车，前往海拔 1700米的高娱乐城，这里是马来西亚最受欢迎的高原度假胜地，有马来西亚最大的娱乐城、体育设施，保罗万象、应有尽有，令人流连忘返。
                <w:br/>
                温馨提示：如遇缆车检修则改乘接驳车前往，高原娱乐城穆斯林教徒不准入内。男士须穿有领有袖的衣服进入，不能穿凉鞋。进入某些场所要出示护照。年龄未满21岁不得入内。
                <w:br/>
                【黑风洞】马来西亚印度教的重要圣地之一，洞穴外部有一座高达140英尺的印度教神像，是该地区最大的印度教神像之一。每年的泰米尔新年庆祝活动吸引着来自世界各地的游客前来参加，非常的有特色。
                <w:br/>
                【国家英雄纪念碑】纪念碑上雕刻着在历次战争中为自由而战的马来西亚战士。
                <w:br/>
                【国家清真寺】（外观）吉隆坡市中心的国家清真寺，占地5.5公顷，于1965年建成，这是一组包括祈祷大厅、大尖塔、陵墓和办公大楼的建筑群，其造型和装饰与麦加的三大清真寺相仿，气势恢弘，是伊斯兰建筑艺术的杰出代表。
                <w:br/>
                【巧克力DIY】在马来西亚首家拥有制造巧克力课程的巧克力工厂，这里有超过300种不同口味的精致巧克力，大家不仅可以体验制造巧克力的过程，还可以到陈列室品尝巧克力。
                <w:br/>
                【星光大道Pavillion Shopping Mall】吉隆坡最新最大的购物城，于2011年新开幕之柏威年购物城，拥有450间商店，东南亚及欧美等一流品牌皆齐聚在此购物。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午餐：夏日私房菜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吉隆坡国际品牌5星酒店   温德姆/布城美居/Pacific Regency Hotel/希尔顿/PJ艾美/万豪或同级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吉隆坡—新加坡
                <w:br/>
              </w:t>
            </w:r>
          </w:p>
          <w:p>
            <w:pPr>
              <w:pStyle w:val="indent"/>
            </w:pPr>
            <w:r>
              <w:rPr>
                <w:rFonts w:ascii="微软雅黑" w:hAnsi="微软雅黑" w:eastAsia="微软雅黑" w:cs="微软雅黑"/>
                <w:color w:val="000000"/>
                <w:sz w:val="20"/>
                <w:szCs w:val="20"/>
              </w:rPr>
              <w:t xml:space="preserve">
                【鬼仔巷】在这巷弄里面会展出6幅讲述不同故事的主题壁画，让我们回到20世纪60年代吉隆坡唐人街的黄金时代看看吉隆坡人以前生活的时代。
                <w:br/>
                【国会大厦】（外观）位于吉隆坡湖滨公园附近，临近着国家纪念碑，大厦于 1962 年开始建设，于 1963 年开始使用，是一座融合现代化艺术和传统风格为一体的建筑，雄伟壮观。
                <w:br/>
                【独立广场】【最高等法院】是每年庆祝国庆的地点。广场前身是球场，后重新铺过草地改成宏伟的广场。
                <w:br/>
                【高等法院大街】（外观）集中了伊斯兰代表性建筑，现在成了马来西亚旅游的新象征。
                <w:br/>
                【苏丹皇宫】（外观）这里本是一个中国富商的住宅，1926 年出售改建成雪兰萌苏丹的王宫，现在是国王的王宫。马来西亚的国王是由各州世袭苏丹中选出的。皇家的花园会、授职仪式、招待会等都在这里举行。王宫不对外开放，游客只能欣赏它的外观。
                <w:br/>
                【双峰塔】（外观）双峰塔是马来西亚的标志性建筑；这幢外形独特的银色尖塔式建筑，号称世界最高的塔楼，是马来西亚经济蓬勃发展的象徵。
                <w:br/>
                后乘车前往新加坡，当晚入住新加坡酒店。
                <w:br/>
                可自行前往【克拉码头】位于新加坡河畔，这里曾今是用来卸货的一个小码头，经过开发后这个码头已经今非普比了，这里成为了新加坡市区最新的一个娱乐场所，克拉码头品焦购物，饮合，娱乐于一体的乐天堂，来到这里以后你会觉得码头似乎整天都处于节庆气氛中，街边的酒吧，餐厅让这里的氛围变得十分欢快轻松。
                <w:br/>
                晚餐可以在克拉码头随意挑选。比较受广大游客欢迎的美食无招牌咖喱螃蟹、日本拉面冠军KeisukeTakedaTampopo、炸猪排、TheRANCH Steakhouse ByASTONS西餐厅、香天下火锅、TheSalted Plum台式卤肉饭等等众多美食餐厅。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午餐：马来手抓饭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新加坡网评4钻酒店   海佳/悦乐樟宜/柏薇/Boss/华星或同级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新加坡-南京
                <w:br/>
              </w:t>
            </w:r>
          </w:p>
          <w:p>
            <w:pPr>
              <w:pStyle w:val="indent"/>
            </w:pPr>
            <w:r>
              <w:rPr>
                <w:rFonts w:ascii="微软雅黑" w:hAnsi="微软雅黑" w:eastAsia="微软雅黑" w:cs="微软雅黑"/>
                <w:color w:val="000000"/>
                <w:sz w:val="20"/>
                <w:szCs w:val="20"/>
              </w:rPr>
              <w:t xml:space="preserve">
                早餐后，指定时间集合前往新加坡机场，搭乘航班回国，结束愉快的行程，回到温暖的家。
                <w:br/>
                温馨提示：
                <w:br/>
                1、返程当天请再次检查好您所需携带的证件及物品；
                <w:br/>
                2、请提前于航班时间 3 小时抵达机场，办理出境手续及换登机牌；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早餐：酒店早餐或打包早餐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大交通：南京/新加坡国际航班往返经济舱机票含税金；
                <w:br/>
                小交通：新加坡/马来西亚当地空调专车（保证1人1正座）以及行程内所列其他交通工具；
                <w:br/>
                住宿：5晚住宿(2人1间房，单男单女须补房差或接受拼房/加床安排)；
                <w:br/>
                餐食：5早餐5正餐；
                <w:br/>
                门票：行程表内所列各项游览项目及入场费用；
                <w:br/>
                人工服务：全程领队服务。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个人旅游保险；
                <w:br/>
                马来西亚酒店税金10马币/间/晚；
                <w:br/>
                马来西亚导游小费80元/人；
                <w:br/>
                行程以外及自由时间期间的活动项目；
                <w:br/>
                境外产生的一切私人费用；
                <w:br/>
                因罢工、台风、航班取消或更改时间，交通延阻及其它不在本公司控制范围内情况所导致的额外费用；
                <w:br/>
                以上行程仅供出发前旅客参考，准确行程、航班信息及住宿以出团通知书为准，另导游可根据境外实时情况在不减少景点的前提下调整行程顺序。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新加坡入境要随身携带$600新币（等值于¥3000元)，可能会抽查，可适当兑换点当地货币，银行、机场、当地都可以换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出发当天必须于约定的集合时间内抵达机场集合地点，若因故无法准时抵达，务必马上联络当天工作人员，以免航空公司关闭柜台，客人到机场还是无法上机的严重情况发生。
                <w:br/>
                2. 出国当天请随身携带手机，以免有迟到、塞车、转机等意外状况联络不上的困扰。
                <w:br/>
                3. 搭乘飞机时，请随时扣紧安全带，以免影响安全。
                <w:br/>
                4. 登机时座位航空公司随机排位，若夫妻亲朋不在一起，请等飞机起飞平稳后，再自行调整。
                <w:br/>
                5. 高空上，因机舱压力太大，不宜饮酒过量，以免影响身体健康。
                <w:br/>
                6. 应将护照(护照复印件)、机票、身份证、邀请信等各种证件随身携带，切勿放于行李箱内。为便过境时各地海关查阅，同 时最好还带上中国的身份证、工作证，入境官会比较放心。
                <w:br/>
                7. 住宿酒店内一般不提供拖鞋、牙膏、牙刷等物品，客人须自行准备，宾馆内咖啡、茶、奶昔等食品或服务均需收费，其它 食品或服务均需收费，退房离开酒店前，如若使用了酒水或食品，包括房间内电话，请自觉通知导游，并现付酒店前台。一般宾馆大堂内设有投币电话，客人可自换零钱使用。
                <w:br/>
                8. 住宿饭店时请随时将房门扣上安全锁，以确保安全；勿在灯上晾衣物；勿在床上吸烟，听到警报器响，请由紧急出口迅速离开。
                <w:br/>
                9. 贵重物品请托放至饭店保险箱，如需随身携带切勿离手，小心扒手。
                <w:br/>
                10. 旅行车上不可吃冰激凌，带果皮食物，抽烟等；
                <w:br/>
                11. 搭乘时请勿任意更换座位，头、手请勿伸出窗外，上下车时请注意来车方向以免发生危险。
                <w:br/>
                12. 许多观光地方管理局为保护长远性的观光，有很多地方不准停车或只准上下车，所以会造成停车地方与观光区些路途或者上下车时必须动作快一点，烦请大家给予各方面的配合，上下车时均需问清楚集合时间及游览车停放地点。
                <w:br/>
                13. 切勿在公共场合露财，购物时也勿当众清数钞票。
                <w:br/>
                14. 夜间或自由活动时间若需自行外出，请告知领队或团友，并应特别注意安全。
                <w:br/>
                15. 遵守领队所宣布的观光区、餐厅、饭店、游乐设施等各种场所的注意事项。
                <w:br/>
                16. 请您主动拒绝色情项目、赌博项目以及法轮功等，如您参加，责任自负~
                <w:br/>
                17. 所有自由活动期间我社不提供餐，车和导游服务，如您有想去的景点，请您尽量和其他团友约好一起出行，尽量不要单身并 注意安全问题，不要贪图便宜乘坐黑车报黑团，如您因为乘坐黑车报黑团等问题与当地发生纠纷，建议当即报警，我社无法负责，非常感谢您的配合与谅解！
                <w:br/>
                18. 团员在境外如遭遇“法轮功”，应听从工作人员安排
                <w:br/>
                （1）不要有好奇心；
                <w:br/>
                （2）不接受“法轮功”宣传品；
                <w:br/>
                （3）不单独与“法轮功”发生直接冲突；
                <w:br/>
                （4）接受当地我国驻外使领馆的领导。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1、护照原件（须有半年以上的有效期及足够的空白页）；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太平洋旅游意外团队保险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2025-06-23T01:15:07+08:00</dcterms:created>
  <dcterms:modified xsi:type="dcterms:W3CDTF">2025-06-23T01:15:07+08:00</dcterms:modified>
</cp:coreProperties>
</file>

<file path=docProps/custom.xml><?xml version="1.0" encoding="utf-8"?>
<Properties xmlns="http://schemas.openxmlformats.org/officeDocument/2006/custom-properties" xmlns:vt="http://schemas.openxmlformats.org/officeDocument/2006/docPropsVTypes"/>
</file>