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【巴渝悦7.25日起】重庆双动5日游行程单</w:t>
      </w:r>
    </w:p>
    <w:p>
      <w:pPr>
        <w:jc w:val="center"/>
        <w:spacing w:after="100"/>
      </w:pPr>
      <w:r>
        <w:rPr>
          <w:rFonts w:ascii="微软雅黑" w:hAnsi="微软雅黑" w:eastAsia="微软雅黑" w:cs="微软雅黑"/>
          <w:sz w:val="20"/>
          <w:szCs w:val="20"/>
        </w:rPr>
        <w:t xml:space="preserve">【巴渝悦7.25日起】武隆天生三桥、仙女山、、渣滓洞、白公馆、磁器口、李子坝、洪崖洞5日游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XKGLCQ0010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 客服人员于出游前一日21:00前与游客联系（请保持手机畅通），确认侯车时间、地点电话。
                <w:br/>
                ● 根据时间接动车，抵达重庆后由司机接站后入住酒店。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重庆—武隆仙女山—武隆天坑三桥
                <w:br/>
              </w:t>
            </w:r>
          </w:p>
          <w:p>
            <w:pPr>
              <w:pStyle w:val="indent"/>
            </w:pPr>
            <w:r>
              <w:rPr>
                <w:rFonts w:ascii="微软雅黑" w:hAnsi="微软雅黑" w:eastAsia="微软雅黑" w:cs="微软雅黑"/>
                <w:color w:val="000000"/>
                <w:sz w:val="20"/>
                <w:szCs w:val="20"/>
              </w:rPr>
              <w:t xml:space="preserve">
                ●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游览结束后返回酒店休息；
                <w:br/>
                交通：汽车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武隆/涪陵</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816地下核工厂-武陵山大裂谷-重庆
                <w:br/>
              </w:t>
            </w:r>
          </w:p>
          <w:p>
            <w:pPr>
              <w:pStyle w:val="indent"/>
            </w:pPr>
            <w:r>
              <w:rPr>
                <w:rFonts w:ascii="微软雅黑" w:hAnsi="微软雅黑" w:eastAsia="微软雅黑" w:cs="微软雅黑"/>
                <w:color w:val="000000"/>
                <w:sz w:val="20"/>
                <w:szCs w:val="20"/>
              </w:rPr>
              <w:t xml:space="preserve">
                ●早餐后，乘车前往涪陵区到达武陵山大裂谷景区。（如遇大裂谷景区设备维修、地质灾害等原因导致景区关闭的，我社将把大裂谷更换为涪陵乌江游船+816军工小镇景区游览，必消变为乌江游船120+816核工程换车5+816核工程电瓶车10+天坑换车费40=合计优惠160元）
                <w:br/>
                ● 参观【816地下核工程】（已含门票，参观1小时左右），位于重庆涪陵白涛街道，被称为”世界第一大人工洞体”的重庆涪陵816军工洞体，首次作为旅游景点对外开放。该工程1967年开工，前期由工程兵进行开凿打洞，1975年后由816工厂建设队伍进行厂房建设，前前后后共用人力6万多人。由于国际形势变化和国民经济战略调整需要，该工程1984年停工，2002年4月解密。
                <w:br/>
                随后观看【洞见816】该剧于2021年5月开始创作，依托世界第一大人工洞体——816工程，以实景演出的方式，综合运用沉浸演艺、间离表演、立体还原、科技融合等表现手法，演绎集结、奋战、打洞、牺牲、宣誓等一系列故事，讲述中国人民解放军指战员和科技人员历时18年建设816工程的奋斗历程，全方位展现新中国建设者的革命精神风貌，带领观众重回新中国三线建设的激情岁月。
                <w:br/>
                ● 午餐后游览有着”中国第一动感峡谷”美誉的【武陵山大裂谷】（游览时间约2.5小时，已含景区门票），景区核心区为一条长约10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 游览结束后，安排入住酒店休息。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重庆市内网红景点一网打尽
                <w:br/>
              </w:t>
            </w:r>
          </w:p>
          <w:p>
            <w:pPr>
              <w:pStyle w:val="indent"/>
            </w:pPr>
            <w:r>
              <w:rPr>
                <w:rFonts w:ascii="微软雅黑" w:hAnsi="微软雅黑" w:eastAsia="微软雅黑" w:cs="微软雅黑"/>
                <w:color w:val="000000"/>
                <w:sz w:val="20"/>
                <w:szCs w:val="20"/>
              </w:rPr>
              <w:t xml:space="preserve">
                ● 约早上8：30可自费乘坐【长江索道】重庆城市符号、重庆特色体验地、国家AAA级景区、中国唯一的都市旅游空中观光景区；穿越高楼大厦之间，飞渡浩瀚大江之上，行游山水都市之巅，巴山渝水尽收眼帘，重庆旅游必游景点之一。
                <w:br/>
                ● 约10：00抵达【重庆人民大礼堂】【重庆人民广场】【重庆中国三峡博物馆】，外观【重庆人民大礼堂】，重庆中国三峡博物馆主体建筑正面与人民广场、人民大礼堂保持三位一体。
                <w:br/>
                特别提醒：三峡博物馆每周一为闭馆维护时间段，闭馆期间如未能游览，我社不做其景点增加，请各游客务必知晓！
                <w:br/>
                ● 约13:30前往革命传统教育基地【渣滓洞】（景点均不含馆内讲解，参观时间不低于40分钟）。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特别提醒:红色景点每周一为闭馆维护时间段，闭馆期间如未能游览，请各游客务必知晓，多理解！
                <w:br/>
                ● 约15:00乘车前往素有“小重庆”之称的“一条石板路、千年磁器口”的【磁器口古镇】（行车约20分钟），（景点均不含讲解，自由参观，游览时间30分钟）。
                <w:br/>
                磁器口古镇：磁器口古镇始建于宋代，作为嘉陵江边重要的水陆码头，曾经“白日里千人拱手，入夜后万盏明灯”繁盛一时，被赞誉为“小重庆”。
                <w:br/>
                ● 约16:30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 约17:00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 游览结束于洪崖洞附近散团，结束行程。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 早餐后，根据动车时间送走各位游客，为此趟青春旅行画上一个完美句号！期待您的再次归来！
                <w:br/>
                注意事项：酒店退房时间为12:00，超出时间退房酒店会收取超时费。晚班机游客建议将行李寄存酒店前台，和小车师傅约好集合时间。小车提前三小时送站，避免延误航班/列车，请游客提前做好准备。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：含：行程内标明用车（旅游巴士）
                <w:br/>
                行程内用车为旅游巴士，根据同团人数安排车型，空调限时开放（主要争对坡路上行中为保证动力，无法开放）；
                <w:br/>
                保证一人一座，不提供座次要求；行程内所有自由活动期间及行程外均不含用车。请予以理解。
                <w:br/>
                2、住宿 ：全程4晚1床位
                <w:br/>
                酒店参考: 山景城、武隆七色花园、酒店仙女山橙子酒店、仙女山大自然酒店、仙女山柒遇酒店、武隆陈家花园酒店、武隆悦漫酒店、武隆山景城度假酒店、武隆卸甲酒店、武隆欧悦假日酒店、武隆仙逸酒店、武隆蓝航艺术酒店、武隆喻珠花园酒店、武隆隆鑫琥珀酒店、武隆迩之安酒店等同级
                <w:br/>
                重庆市：当地准五（一线四钻）：格雷斯精选酒店(重庆江北国际机场中心店)、禧满鸿福酒店、奥蓝酒店、重庆尚高丽呈酒店、维也纳国际酒店、伴山子语大酒店、两江盛锦酒店、重庆江北机场T3航站楼宜尚PLUS酒店、华商酒店、重庆华拓·铂缇嘉顿酒店或同级
                <w:br/>
                普通四钻：艾扉酒店、岷山园林大酒店、艺龙壹堂酒店、千合假日酒店、丽柏酒店、华奕酒店等同级
                <w:br/>
                涪陵入住：涪陵枳人客栈、涪陵伴山客栈、涪陵饭店等同级
                <w:br/>
                （全程保证酒店标准，不指定住宿顺序）
                <w:br/>
                特别备注：
                <w:br/>
                1.如遇旺季酒店客房紧张或政府临时征用、大型会议等特殊情况，将安排不低于原档次的其他酒店，敬请谅解。
                <w:br/>
                2.武隆属于重庆避暑胜地，年均气温约18℃，夏季清新凉爽，所以大部分酒店均未配备空调，部分酒店在冬季会有地暖或者电热毯。 
                <w:br/>
                3.酒店标准均有备注，请在预订时自查标准，如对住宿要求较高的游客，请在报名时自行补交差价升级酒店
                <w:br/>
                4.人同行的游客可补房差安排加床（加床为钢丝床或床垫）以酒店提供为准，费用同正常床位；不提自然单间和拼房服务。遇特殊原因（如天气，交通，地面，酒店接待能力），可能变更住宿地点，标准不变。
                <w:br/>
                酒店设施服务为酒店配套项目，以酒店提供为准，不属于旅游行程质量范围，敬请谅解。
                <w:br/>
                3、门票：武隆仙女山门票/天坑三桥门票/816军工展览馆门票/816地下核工厂门票（此团为打包特价，所有优惠证明无费用退还）赠送红色情景剧【洞见816】，此表演为赠送，如因特殊原因导致【洞见816】没有观看到的或者客人自愿放弃观看，无费用退还
                <w:br/>
                4、优惠证件: 所有门票价格均按优惠核算，凡持优惠证件、免票证件以及享受优惠政策游客均不享受优惠，产生半价门票、免票门票全程无退费，武隆景区均需现场稽核查验身份证件，团队结束后导游返还回客人。
                <w:br/>
                5、餐饮：4早3正
                <w:br/>
                早餐为酒店提供，全程3大订制特色餐：武隆养生宴 /特色军工餐/重庆本帮菜（因正餐皆为定制，不用不退费用）。
                <w:br/>
                6、导服 ：含行程内持证中文导游讲解服务
                <w:br/>
                7、儿童：1.2米以下儿童只含旅游车位，导服费（产生门票、住宿、早餐、娱乐等费用均自理）；超过1.2米以上按成人操作，无任何优惠可退。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不含行程中注明的自理项目、个人消费（如酒店内消费和自由活动消费）行程中不含的餐，及出发地自费项目。
                <w:br/>
                2.1行程中景区内讲解费；
                <w:br/>
                2.2其他/以上“服务提供项目—报价包含内容”里未提及包含的一切费用均未含；2.3不可抗力原因所引致的额外费用；因交通延阻、罢工、天气、飞机机器故障、航班取消或更改时间等不可抗力原因所引致的额外费用。
                <w:br/>
                备注：
                <w:br/>
                导游会在行程进行过程中推荐行程未包含的景点和景区小交通以及未含的用餐，游客可根据自身需求自由选择，自愿消费！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2025-06-06T15:14:38+08:00</dcterms:created>
  <dcterms:modified xsi:type="dcterms:W3CDTF">2025-06-06T15:14:38+08:00</dcterms:modified>
</cp:coreProperties>
</file>

<file path=docProps/custom.xml><?xml version="1.0" encoding="utf-8"?>
<Properties xmlns="http://schemas.openxmlformats.org/officeDocument/2006/custom-properties" xmlns:vt="http://schemas.openxmlformats.org/officeDocument/2006/docPropsVTypes"/>
</file>