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日本长野名汤温泉乐园鹈饲半自助6日（A线）行程单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XCJQSE20240810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去程：参考航班：HO1615 1525-1920
                <w:br/>
                回程：参考航班：HO1616 2020-2245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南京-名古屋中部国际机场-名古屋
                <w:br/>
              </w:t>
            </w:r>
          </w:p>
          <w:p>
            <w:pPr>
              <w:pStyle w:val="indent"/>
            </w:pPr>
            <w:r>
              <w:rPr>
                <w:rFonts w:ascii="微软雅黑" w:hAnsi="微软雅黑" w:eastAsia="微软雅黑" w:cs="微软雅黑"/>
                <w:color w:val="000000"/>
                <w:sz w:val="20"/>
                <w:szCs w:val="20"/>
              </w:rPr>
              <w:t xml:space="preserve">
                今日集合于南京禄口国际机场，自行办妥登机手续后随即搭乘豪华客机飞抵名古屋中部国际机场，是日本第三座填海造陆的机场，为日本中部地区的一个国际机场，位于日本爱知县名古屋市以南的常滑市。其被建设在伊势湾上的一个人工岛上，于2005年2月17日正式启用。
                <w:br/>
                ●【名古屋城市夜景】（沿途车览）「名古屋」是日本中部爱知县的首府，也是日本三大都市圈之一，作为重要的港口城市，名古屋港也是日本的五大国际贸易港之一，是日本中部地区的商业、工业、教育和交通的中心。「名古屋电视塔」作为名古屋夜晚的象征，作为地标被当地人民喜爱，实际上，名古屋电视塔已经登录日本夜景遗产；位于名古屋车站的「MIDLAND SQUARE」，夜晚办公楼层和约有60個商店楼层聚集，作为平常购物的场所很有人气；连接名古屋市荣站的商业设施「绿地21宇宙飞船」，有著宽广的草坪，是休息的好地方，乃爱知县经典的观光景点。名古屋的夜不会让各位看官失望！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名古屋-岐阜
                <w:br/>
              </w:t>
            </w:r>
          </w:p>
          <w:p>
            <w:pPr>
              <w:pStyle w:val="indent"/>
            </w:pPr>
            <w:r>
              <w:rPr>
                <w:rFonts w:ascii="微软雅黑" w:hAnsi="微软雅黑" w:eastAsia="微软雅黑" w:cs="微软雅黑"/>
                <w:color w:val="000000"/>
                <w:sz w:val="20"/>
                <w:szCs w:val="20"/>
              </w:rPr>
              <w:t xml:space="preserve">
                ●【名古屋乐高乐园】日本三大户外型主题乐园之一，全球第8座、亚洲第2座，于2017年4月1日开幕。占地9.3公顷，以2岁至12岁的儿童及家庭为主要目标族群设定，园区内除了有1700万个乐高积木及1万个乐高模型玩偶。总共有7个主题园区，游乐设施、景点表演多达40余项，园内游乐设施从温和到刺激都有，种类也不尽相同，像是互动型、探索型、也有刺激的骑乘设施，不需要担心踏进园区里头都是自己没兴趣的或是不敢玩的，包括了旋转木马、水底探险、云霄飞车、海盗船、咖啡杯、剧场、射击游戏、赛车等等，不管是大人或是小孩都能开心的玩上一整天！
                <w:br/>
                ●【海洋探索中心·SEA LIFE】乐高乐园所新增的观光景点，是全球最大的水族馆品牌，引领游客进入海底世界，各种展览亦为孩子们精心而设。通过各种精彩故事和近距离互动方式增进孩子们对海洋的认识，同时培养他们爱护海洋环境的意识。游客可以在这里认识常见的海洋生物，例如：海马、魟鱼、鲨鱼和水母，此外也可透过活动了解各种海洋生物的照料和备餐过程，秉持著乐高＂玩乐中打造想像力＂的理念，亦为游客带来各种丰富有趣的学习体验。
                <w:br/>
                ●【传承千年古法捕渔·长良川鹈饲·游览船体验】岐阜长良川鸬鹚捕鱼在被选为100个最有名的水域之一的长良川清流中举行，漆黑的夜色中，炽热的篝火倒映在河面上，捕鱼者与鸬鹚合作的经典捕鱼方式“鹈饲”，邀您忘却当下，穿越到1300年以前，受到当时列强的保护，据说织田信长大人授予“宇将”的地位以保护鸬鹚捕鱼，而德川家康经常访问岐阜观看鸬鹚捕鱼，保护它，并将岐阜制造的香鱼寿司运到江户。此外，鸬鹚捕鱼也受到许多文化人士的喜爱，松尾芭蕉在访问岐阜时看到了鸬鹚捕鱼，并留下了诗句。长良川上有六名鸬鹚渔夫，正式名称为宫内厅式部食鸬鹚渔夫，他们的技艺世代相传。长良川鸬鹚捕鱼器具122件套被指定为国家重要有形民俗文化财产，长良川鸬鹚捕鱼技术被指定为国家重要无形民俗文化财产。鸬鹚渔民带领鸬鹚“吼吼”的叫声和敲击船的声音被选为日本音景100强之一
                <w:br/>
                （PS：如遇鸬鹚捕鱼假期，即中秋月圆前后的第一天和水位过高时候关闭，则退还门票，变更前往游览岐阜城/犬山城夜景）。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岐阜/犬山地区酒店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犬山-中央道-长野温泉
                <w:br/>
              </w:t>
            </w:r>
          </w:p>
          <w:p>
            <w:pPr>
              <w:pStyle w:val="indent"/>
            </w:pPr>
            <w:r>
              <w:rPr>
                <w:rFonts w:ascii="微软雅黑" w:hAnsi="微软雅黑" w:eastAsia="微软雅黑" w:cs="微软雅黑"/>
                <w:color w:val="000000"/>
                <w:sz w:val="20"/>
                <w:szCs w:val="20"/>
              </w:rPr>
              <w:t xml:space="preserve">
                ●【国宝犬山城】别名白帝城，建于西元1620年，是现为日本百名城之一，也是日本目前现存12座天守中最古老的一座，被日本政府登录为国宝，极具欣赏的价值。犬山城的特征是以望楼型天守建成，相传是由织田信长的叔父织田信康在室町时代（西元1537年）所建造，也因为建筑在木木曾川方的小山丘上，拥有天然的屏障，以及又被称为"后坚固之城"，这里的城下町曾经繁华一时，是当地重要的贸易、政治和经济中心。
                <w:br/>
                ●【犬山城下町】犬山城下町充满著浓浓的日式风情，两排百年历史的日式房舎，述说著这里的故事。这里作为犬山城的城下町，在过去是商人和匠人的聚集之地，慢慢地发展出今天的规模，从江户时代到昭和时代，有著怀旧的风情。而两旁的老房子，多改为贩卖当地的特色小吃，有米果天妇罗、花样团子、和牛握寿司、烤牡蛎等等、建议您可以边走边吃，一次品尝不同的美味。另外曾经是和服店的「旧矶部邸」有开放给大家免费参观，这里被登录为有形文化财，您可以参观中庭、后座敷、土藏等，而其他空间也有不定期的展出供人欣赏。
                <w:br/>
                ●【桃太郎神社】位于爱知县犬山市木曾川沿岸的神社流传著「桃太郎出生地传说」，据说打败恶魔的桃太郎就是从桃果中出现的大神的真身，是神社的神灵。神社后面的桃山据说是桃太郎藏身的最后一个地方，自古以来，这座山一直是当地供奉神灵的对象。寺庙内有大约20个由水泥像作家浅野祥云老师等人所制作的彩色混凝土雕塑，也获选为「日本八景」之一。在当地，这座神社也作为祈求子孙健康的神社而受到爱戴，因此在节日期间挤满了许多大人和孩子。
                <w:br/>
                ●【最美“米其林”农场·大王山葵农场】也称大王芥末农场（芥末亦称山葵）。农场位于长野县中部的安昙野市。那里是日本规模最大的山葵园，创立于1917年，距今整整100年，有11个足球场那么大。它是黑泽明导演的电影“梦”的拍摄地。农场总面积15公顷，以种植山葵为主，每年可收获150吨的山葵（俗称绿芥末或是辣根），以打造特色活动及山葵特色美食吸引游客。
                <w:br/>
                ●【长野温泉乡】长野不仅有世界级户外运动的魅力，还有武士时代的城镇景观、充满活力的祭典以及随处可见的温泉，由于长野县被群山包围着，是日本非常有名的温泉之地。不同的地方，温泉的水质和温度差异很大，一边喝着当地的美酒，一边泡着温泉，真是最高的享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午餐：天妇罗荞麦面风味料理     晚餐：温泉迎宾自助/会席料理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长野温泉酒店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长野-富士山-东京
                <w:br/>
              </w:t>
            </w:r>
          </w:p>
          <w:p>
            <w:pPr>
              <w:pStyle w:val="indent"/>
            </w:pPr>
            <w:r>
              <w:rPr>
                <w:rFonts w:ascii="微软雅黑" w:hAnsi="微软雅黑" w:eastAsia="微软雅黑" w:cs="微软雅黑"/>
                <w:color w:val="000000"/>
                <w:sz w:val="20"/>
                <w:szCs w:val="20"/>
              </w:rPr>
              <w:t xml:space="preserve">
                ●【富士山五合目】世界最美丽高峰之一。富士山白雪皑皑的山顶，是日本人津津乐道的话题。富士山下有五个湖，湖光山色，景色十分美丽。还有原始森林、瀑布和山地植物.一年四季不但自然景色抚媚之至（PS：如遇天气原因等无法上山，则改为「富士の駅地震体验馆」参观游玩，可让您完整感受模拟日本大地震时的“真实”体验馆，让游客身临其境，既能学又好玩，保证留下难忘回忆）。
                <w:br/>
                ●【东京地标·银座】象征日本现代繁华景象的银座，与巴黎的香榭丽舍大街、纽约的第五大街齐名，是世界三大繁华中心之一。银座是通过不断地填海造地才逐步形成今日之构架，也是许多日本百年老铺与本土品牌的发祥地。贯穿银座1丁目至8丁目的中央通，被选为日本「一百名道」之一，也是银座最繁华的主要街道。每到星期日下午，整条中央通会实施交通管制，成为行人的步行者天堂。
                <w:br/>
                ●【秋叶原电器街·动漫迷的最爱】自由购买全世界最新最高科技数码、电气、电玩，在此著名电器街上有不少引进银联卡使用的知名免税店，您只需出示护照即可享受免除消费税金的待遇，仅持有外国护照的外国人可享此特权哦
                <w:br/>
                ●【世界最大渔获集散地·筑地场外市场】于1935年开设的中央批发鱼市场，长久以來以「东京的大厨房」之姿吸引众多人前來。虽然筑地市场已于2018年10月之后搬迁至丰洲市场，但其场外市场目前依旧可见数百间商店林立，贩卖海产、鱼鲜、干货等食材。除了食材以外，这里还有许多店家贩卖在一般廚房用品店买不到的专业厨具以及餐厅使用的餐具，非常适合选购伴手礼。然而游玩此地最重要的一件事，还是光顾贩卖着各式日本传统料理的美食商家，品尝一碗丰盛的海鮮盖饭、一份鮮美的生鱼片寿司，或是可口的玉子烧等，绝对让你大饱口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东京全天自由活动（无车，无导游）
                <w:br/>
              </w:t>
            </w:r>
          </w:p>
          <w:p>
            <w:pPr>
              <w:pStyle w:val="indent"/>
            </w:pPr>
            <w:r>
              <w:rPr>
                <w:rFonts w:ascii="微软雅黑" w:hAnsi="微软雅黑" w:eastAsia="微软雅黑" w:cs="微软雅黑"/>
                <w:color w:val="000000"/>
                <w:sz w:val="20"/>
                <w:szCs w:val="20"/>
              </w:rPr>
              <w:t xml:space="preserve">
                推荐游玩：迪斯尼乐园、六本木、原宿、表参道、涉谷、浅草、台场、横滨…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东京-静冈-名古屋-中部国际机场
                <w:br/>
              </w:t>
            </w:r>
          </w:p>
          <w:p>
            <w:pPr>
              <w:pStyle w:val="indent"/>
            </w:pPr>
            <w:r>
              <w:rPr>
                <w:rFonts w:ascii="微软雅黑" w:hAnsi="微软雅黑" w:eastAsia="微软雅黑" w:cs="微软雅黑"/>
                <w:color w:val="000000"/>
                <w:sz w:val="20"/>
                <w:szCs w:val="20"/>
              </w:rPr>
              <w:t xml:space="preserve">
                ●【御殿场PREMIUM OUTLETS】是PREMIUM OUTLETS的日本旗舰店。在这可以远望富士山的广大购物区里，拥有日本国内最多间的商店。御殿场PREMIUM OUTLETS占地4万5200平方公尺，包括时尚流行、运动衣服、室内用品、可爱装饰等共约2百多间日本国内外名店、商店及餐厅进驻，是日本最大而且店铺最多的大型购物中心，标榜访客每天可以以75折甚至低于35折的超值价位采购到Gucci、Kate、Spade等世界名牌。除了低价位的新款服饰吸引人，御殿场PREMIUM OUTLET馆内采17至18世纪的欧洲街道设计，华美的广场与喷水池添增浪漫气氛，2楼天花板更是时时刻刻演绎”青天~黄昏~夜晚”的迷人自然景色。馆外有许多高塔及广场，晴天可远望富士山，到此可享受舒适宽畅，自在又零压迫感的全新购物体验。
                <w:br/>
                ●【名古屋·荣地下街】来名古屋相信很多人都会许选择来荣这边逛街补货，逛街逛累了，想要悠闲地找个地方吃饭，或是去咖啡厅来杯下午茶吗？不论是日本料理、西式料理，还是想来点轻食，配上一杯咖啡，度过悠闲午后，都很推荐来荣地下街边吃边逛唷，荣地下街聚集了各式店铺，吃的、穿的、用的一应俱全。
                <w:br/>
                带着满满的回忆和依依不舍的心情，结束此次在日本愉快难忘的日本，在此由衷地感谢您选择参加，期待再次相会，祝您旅途愉快，万事如意！
                <w:br/>
                注1：行程中所含餐食内容，如遇特殊情况可由旅行社另外调整前后次序，或根据客人要求同意等额退餐或变更其他风味料理；
                <w:br/>
                注2：本行程将依当地实际交通状况由导游做小幅度顺序调整，但保证行程会全部走完，不便之处，尚请鉴谅；
                <w:br/>
                注3：行程中列明之住宿顺序仅为先行提供给贵宾参考之用，请依当团行前说明会或出团通知公布之正确资料为准。
                <w:br/>
                注意事项：日本是一个提倡绿色节能环保的国家，大部分商务型饭店房间连住均为环保套餐，饭店每隔3-5天进行一次房间清扫，期间仅提供洗漱及卫生用品的更换，如客人有特殊需求可自行向饭店前台提出要求，饭店可安排简单的房间清扫。
                <w:br/>
                温馨提示：
                <w:br/>
                ★根据日本政府国土交通省交通管制，自2014年4月1日起最新规定，旅游巴士司机每日工作时间不得超过10小时, 游览景点和时间将根据当时具体情况做调整，尽请谅解!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①交通：飞机往返及行程内注明使用交通，游览使用商务车（不指定车型），4-5人安排7座商务车，6-9人安排10座商务车（确保一人一个正座）
                <w:br/>
                ②住宿：相当于日本四星标准酒店（温泉酒店除外，日式酒店不评星级，温泉酒店2人间）全程酒店均为二人一室,团队旅游原则安排同性2人一间房，如出现单男单女，请团员务必配合轮流拆夫妻，如您的订单产生单数，我社将自动安排您与其它相同性别客人拼房。如您要求享受单房，我社将加收单房差，根据酒店房间安排，恕无法一定保证所需房型。单间单人利用追加2400元/人（含5晚），8周岁以下儿童不占床减1000元/人（含早）
                <w:br/>
                ③门票：行程内所列景点大门票，特别注明除外
                <w:br/>
                ④用餐：全程以中、日餐为主，提供团队标准餐
                <w:br/>
                ⑤司导：司机兼向导，司导主要职责为开车，讲解不到之处敬请谅解
                <w:br/>
                ⑥签证：日本旅游签证（上海领区）
                <w:br/>
                ⑦保险：旅行社责任险。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①出发地至机场的往返交通费
                <w:br/>
                ②不含旅游意外险(建议客人根据自身需求自行购买)
                <w:br/>
                ③不含在日本当地一切个人消费
                <w:br/>
                ④不含出入境个人物品海关征税，超重行李的托运费、保管费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报名社在行程开始前取消行程，则按照下列标准支付对方违约金：
                <w:br/>
                ①出发前21-30个工作日，按旅游费用总额10%；
                <w:br/>
                ②出发前14-21个工作日，按旅游费用总额30%；
                <w:br/>
                ③出发当日算起7-14个工作日，按旅游费用总额50%；
                <w:br/>
                ④出发当日算起4-6个工作日，按旅游费用总额80%；
                <w:br/>
                ⑤出发当日算起3个工作日以内，按旅游费用总额100%
                <w:br/>
                特别注意：
                <w:br/>
                ①旺季航司根据飞机上座率会提前开票，故以上比例若不足损失，具体损失将以实际产生费用收取，请知晓！
                <w:br/>
                ②如遇寒暑假，樱花季，五一黄金周，十一黄金周，元旦以及日本新年等中日法定节假日，自订单确认后一旦取消不论任何原因收取3000元/人（本州）-5000元/人（北海道）的机票定金损失，谢谢各位的工作配合！
                <w:br/>
                ③如果因客人自身原因(客人在日本有滞留不归记录或者有拒签记录)而被领馆拒签的,则将以实际损失收取（机票+税金+签证+地接）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2025-05-17T10:15:23+08:00</dcterms:created>
  <dcterms:modified xsi:type="dcterms:W3CDTF">2025-05-17T10:15:23+08:00</dcterms:modified>
</cp:coreProperties>
</file>

<file path=docProps/custom.xml><?xml version="1.0" encoding="utf-8"?>
<Properties xmlns="http://schemas.openxmlformats.org/officeDocument/2006/custom-properties" xmlns:vt="http://schemas.openxmlformats.org/officeDocument/2006/docPropsVTypes"/>
</file>