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【唱山歌·如意峰群】桂林5日行程单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KZL20240706001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❀产品定位：桂林新玩法，适合中高端人群，深度体验! 
                <w:br/>
                ❀产品特色：
                <w:br/>
                游 我们玩的都是4A、5A超高网评的精华景点，让旅行充满乐趣
                <w:br/>
                导 我们只安排3年以上老导游，管家式温馨服务，导游随身配生活小包（湿巾/创可贴/充电宝/风油精、棉签/消毒水/体温计）
                <w:br/>
                ❀甄选市区酒店：全程精选当地豪华商务酒店
                <w:br/>
                ❀所含景点：
                <w:br/>
                《唱山歌主题船全景大漓江》豪华游轮漓江上最奢华的游览的方式！
                <w:br/>
                《龙门水境竹筏漓江》奇山碧水，竹筏浅行，野趣滩涂，人影徐行！
                <w:br/>
                《漓江大瀑布下午茶》阳光、闲暇、时光、安好、拍照打卡、悠然午后！
                <w:br/>
                《银子岩》山中有水、水中有山，宝藏般的岩溶宫殿！
                <w:br/>
                《如意峰》远眺溶岩峰林奇观和清秀田园景致的最佳地！
                <w:br/>
                《象鼻山》打卡桂林城徽！
                <w:br/>
                《阳朔西街》阳朔最有魅力的地方，驰名中外的中华第一洋人街！
                <w:br/>
                《船游四湖》两岸绿树葱茏、湖光山色不绝如缕！
                <w:br/>
                ❀超值体验双演出：
                <w:br/>
                《山水间》演出独家安排VIP专属通道、避免拥挤，前排专属座位，贵宾体验。
                <w:br/>
                《桂林千古情》畅响了一曲感天动地的桂林千古传奇
                <w:br/>
                ❀用餐安排：1船餐三养餐+ 1餐阳朔酒鱼+1餐社会网红餐厅+1餐桂林米粉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出港地/桂林
                <w:br/>
              </w:t>
            </w:r>
          </w:p>
          <w:p>
            <w:pPr>
              <w:pStyle w:val="indent"/>
            </w:pPr>
            <w:r>
              <w:rPr>
                <w:rFonts w:ascii="微软雅黑" w:hAnsi="微软雅黑" w:eastAsia="微软雅黑" w:cs="微软雅黑"/>
                <w:color w:val="000000"/>
                <w:sz w:val="20"/>
                <w:szCs w:val="20"/>
              </w:rPr>
              <w:t xml:space="preserve">
                ▲出港地前往桂林，在出口处举 “客人名字”接机。后赴桂林市区（约60分钟）入住酒店。（导游/接站员会提前与您联系，请保持通讯畅通）返回市区后可自由漫步正阳步行街，品尝尚水美食街特色小吃，赏日月双塔最美日景/夜景。或者漫步两江四湖景区一一桂林著名景点，两江，指漓江的市区段和桃花江的市区段；四湖，指市中心的杉(读“沙”)湖、榕湖、桂湖、木龙湖。形成环城游览水系，即“两江四湖”工程。是桂林历史上最大的环保工程。今之两江四湖，已为甲天下之桂林山水锦上添花，是令中外游客流连忘返旅游景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象鼻山/龙门水境竹筏漓江/漓江大瀑布下午茶/山水间
                <w:br/>
              </w:t>
            </w:r>
          </w:p>
          <w:p>
            <w:pPr>
              <w:pStyle w:val="indent"/>
            </w:pPr>
            <w:r>
              <w:rPr>
                <w:rFonts w:ascii="微软雅黑" w:hAnsi="微软雅黑" w:eastAsia="微软雅黑" w:cs="微软雅黑"/>
                <w:color w:val="000000"/>
                <w:sz w:val="20"/>
                <w:szCs w:val="20"/>
              </w:rPr>
              <w:t xml:space="preserve">
                ▲早餐后，前往浏览【象鼻山】（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后前往游览【龙门水境竹筏漓江】（约50分钟，由于水上项目，水流速度不定，具体游览时间以景区实际情况为准），奇山碧水，竹筏浅行，野趣滩涂，人影徐行，船行江中，宛如迎面打开一幅幅奇妙山水画卷，可观奇峰倒影、渔翁闲钓，真正体会到“船在江中走，人在画中游”的绝美仙境。之后前往漓江大瀑布【下午茶】（约30分钟）阳光、闲暇、时光、安好、拍照打卡。悠然午后，一杯香茗，一块甜点，慵懒的阳光拥抱着自己，遥河相望美景、船只，岁月静好，不负流年。后前往观看【山水间】（观看时间约60分钟）(享受江苏独家VIP专属通道入场，避免排队拥挤)世界首台表现桂林山水文化、民族民俗风情的室内旅游舞台秀,成功打造了国内外多项“首个”:首个全景式溶洞剧场观演体验,让您身临其境。《山水间》以缤纷多彩的山水和独具魅力的少数民族文化为背景，娓娓讲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唱山歌主题船全景大漓江/如意峰/桂林千古情/阳朔西街
                <w:br/>
              </w:t>
            </w:r>
          </w:p>
          <w:p>
            <w:pPr>
              <w:pStyle w:val="indent"/>
            </w:pPr>
            <w:r>
              <w:rPr>
                <w:rFonts w:ascii="微软雅黑" w:hAnsi="微软雅黑" w:eastAsia="微软雅黑" w:cs="微软雅黑"/>
                <w:color w:val="000000"/>
                <w:sz w:val="20"/>
                <w:szCs w:val="20"/>
              </w:rPr>
              <w:t xml:space="preserve">
                ▲早餐后，前往码头乘【唱山歌主题船全景大漓江】（竹江码头-阳朔，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兴坪佳境等五大美景高潮，感受清、奇、绿、幻的漓江魂。【码头电瓶车费用15元/人敬请自理】 【温馨提示必看：如若此航线四星游船因特殊情况导致无法游览，则调整为游览三星游船正航（磨盘山-阳朔）并退差价50/人或游览四星船返航并额外增加1正餐】之后前往浏览【如意峰】（游览时间约90分钟），如意峰位于桂林市阳朔县高田镇蒙村，景区定位于打造桂林首个山顶空中公园，通过景区索道、悬索桥、玻璃栈道（栈道5元鞋套费用自理）、林中漫步、如意云顶等创意景观，让游客可以俯瞰峰林、穿越林间，畅享“天空之城”，体验“桂林新峰景”。景区属喀斯特自然地貌，景区由天然的“三峰两谷”（元宝峰、如意峰、项链峰）形成，游客乘坐索道上山后，即可欣赏大自然的鬼斧神工，惊叹阳朔喀斯特峰丛的震撼美景！后观看【桂林千古情】（游览时间约90分钟），观看一生必看的大型歌舞演出，浓缩了桂林万年的历史与民俗，是桂林文化的灵魂。演出分为《桂林传说》、《千古灵渠》《漓江恋歌》《寻找刘三姐》等幕，演出运用先进的声、光、电、全息等高科技手段和舞台机械，数百位演员倾情演绎，在水陆空三维立体空间，唱响了一曲感天动地的桂林千古传奇。之后您可自由漫步在没有国度、充满热情的【洋人街——阳朔西街】（无车无导游陪同）感受浓郁的异国风情。（西街21:00以后游览为最佳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少数民族观光村寨/银子岩/船游四湖
                <w:br/>
              </w:t>
            </w:r>
          </w:p>
          <w:p>
            <w:pPr>
              <w:pStyle w:val="indent"/>
            </w:pPr>
            <w:r>
              <w:rPr>
                <w:rFonts w:ascii="微软雅黑" w:hAnsi="微软雅黑" w:eastAsia="微软雅黑" w:cs="微软雅黑"/>
                <w:color w:val="000000"/>
                <w:sz w:val="20"/>
                <w:szCs w:val="20"/>
              </w:rPr>
              <w:t xml:space="preserve">
                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令人流连忘返，美国前总统克林顿也是它的粉丝， 98年访华时为了游览银子岩专门推迟了去香港的班机！之后乘车返回桂林市区，乘船体验威尼斯水城般的环城四湖水系（由于水上项目受水流速度影响，游览时间约45分钟），畅游桃花江、杉湖、榕湖、桂湖、木龙湖，近看水晶宫般的玻璃桥，远观日月双辉照应下的日月双塔，沿途穿过根据外国十座特色桥梁设计的桥，这山水与桥梁共绘的景色令人沉醉。抵达市民超市购买当地土特产馈赠亲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桂林/出港地
                <w:br/>
              </w:t>
            </w:r>
          </w:p>
          <w:p>
            <w:pPr>
              <w:pStyle w:val="indent"/>
            </w:pPr>
            <w:r>
              <w:rPr>
                <w:rFonts w:ascii="微软雅黑" w:hAnsi="微软雅黑" w:eastAsia="微软雅黑" w:cs="微软雅黑"/>
                <w:color w:val="000000"/>
                <w:sz w:val="20"/>
                <w:szCs w:val="20"/>
              </w:rPr>
              <w:t xml:space="preserve">
                ▲早餐后，自由活动，根据交通时间返回出港地，结束愉快的旅途。
                <w:br/>
                重要提示：以上行程仅供参考，旺季期间我社保有对行程或住宿顺序前后调动的权利，实际游览顺序由地接社导游安排为准！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接待标准 ·
                <w:br/>
                成团方式	当地散拼成团（不足8人，我社有权安排司机兼导游服务）
                <w:br/>
                交通	大交通：出港地=桂林往返大交通，因机票为团队折扣票，一经确认或出票不得签转、
                <w:br/>
                更改、退票、换名。
                <w:br/>
                旅游车：全程空调旅游车，保证每人一个正座，如有特别要求，请提前说明。旅游车到景点、餐厅需统一下车，期间不开空调。贵重物品不能存放在车上，遗失责任自负。
                <w:br/>
                门票	所列景点首道门票（不含园中园门票、电瓶车及索道等费用），以上景点游览时间仅供参考；行程可在景点不减少的情况下前后调整，因人力不可抗拒因素造成的游览变化和景点减少，我社只负责退还门票差额，不承担由此造成的损失和责任。
                <w:br/>
                用餐	全程4早2正+1米粉+1船餐（正餐30元/人/正，一餐桂林地道米粉、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备注：桂林用餐口味相对较辣。
                <w:br/>
                早餐为酒店含早，如果客人因乘早班火车或飞机未用，早餐费不退。
                <w:br/>
                儿童	儿童价格仅包含往返大交通、当地旅游车位费、导游服务费、半价正餐餐费（不占酒店床位不含早餐不含门票、超高自理）。儿童身高不足1.4M产生的门票当地现补；若儿童身高超过1.4米，需补景点门票旅行社折扣价450元/人（不含漓江船票），此费用报名时收，若到桂林当地按门市价补，儿童不参与赠送项目。
                <w:br/>
                温馨提示（漓江船票）： 
                <w:br/>
                1. 儿童 7 周岁以下（未过 7 岁生日）不产生船票（无船票不含船餐,船餐30元/人） 
                <w:br/>
                2. 孩童 7 周岁-14 周岁以下（未过 14 岁生日）需提前补四星船小童票200元/童 
                <w:br/>
                3. 年满 14 周岁孩子需提前补四星船成人票 360 元/人 
                <w:br/>
                （凡是超龄的小孩需要提前报船票，避免出现码头补票无票或者补不到一个船次的 票，码头补票不在一个船上同时也不在同一个开船时间段。当场如成人退票将是全损， 由此产生的后果自行承担！）
                <w:br/>
                酒店	酒店普通双人标准间（指定酒店未挂牌）我社不提供自然单间，如出现单男单女由旅行社调整标间内加床或由客人补足房差包房。单房差    元/4晚（特殊节假日另算），所列酒店名称仅供参考，以当天入住酒店为准。
                <w:br/>
                参考酒店：
                <w:br/>
                桂林豪华商务酒店：鑫海国际酒店、鸿丰景城国际大酒店、金皇国际大酒店（豪华房）、 
                <w:br/>
                环球大酒店、曼哈顿（北极广场店）、康福特、睿吉西山、金水湾国际大酒店（机场 
                <w:br/>
                路）、花园假日酒店（豪华房）、欧暇地中海（高铁北站）、中隐国际酒店、红璞礼 
                <w:br/>
                遇酒店、国际饭店、怡家酒店（两江四湖店）、维也纳系列店、宜尚酒店、新滨国际 
                <w:br/>
                大酒店、HAO 酒店、中水国际、、桂林大酒店、山水高尔夫、华公馆高铁北站店、 
                <w:br/>
                麗枫酒店、维加斯酒店等同级备选 
                <w:br/>
                阳朔豪华商务酒店：画中乐大酒店、新世纪酒店（西街店）、月光度假酒店、青花里 
                <w:br/>
                国际大酒店、木童假日酒店、维也纳酒店系列店、喜朔院子、026 谷雅酒店（西街店）、 豪源国际大酒店、铂曼酒店、梵泊酒店、花筑酒店、万丽花园、宜尚、等同级备选
                <w:br/>
                备注：广西属欠发达地区、酒店标准比内地发达城市偏低，请旅游者提前做好心理准备。如遇旺季，酒店资源紧张或政府临时征用等特殊情况，造成行程中备选酒店客满，我社有权调整为同等级标准或以上酒店。
                <w:br/>
                如客人对上述参考酒店安排不满意，可按以下方案处理：
                <w:br/>
                1、按实收价格退给客人自行订房，2、可自补当时差价升级客人满意的更高标准酒店！
                <w:br/>
                导游服务	行程所列游览过程中的地方专职中文导游服务或景区讲解员（当地接站、游览、送站分段式导游服务）
                <w:br/>
                购物	1购物店（银饰），备注：土特产超市不算店。
                <w:br/>
                对于景区或酒店里的商店、路边小卖部等非旅行社所安排，请谨慎选择、购买随客意、不做进店范畴、请提前知晓。
                <w:br/>
                推荐自费	无自费项目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1购物店（银饰）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2025-07-06T21:02:02+08:00</dcterms:created>
  <dcterms:modified xsi:type="dcterms:W3CDTF">2025-07-06T21:02:02+08:00</dcterms:modified>
</cp:coreProperties>
</file>

<file path=docProps/custom.xml><?xml version="1.0" encoding="utf-8"?>
<Properties xmlns="http://schemas.openxmlformats.org/officeDocument/2006/custom-properties" xmlns:vt="http://schemas.openxmlformats.org/officeDocument/2006/docPropsVTypes"/>
</file>