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四川【大V九寨】双飞7日游行程单</w:t>
      </w:r>
    </w:p>
    <w:p>
      <w:pPr>
        <w:jc w:val="center"/>
        <w:spacing w:after="100"/>
      </w:pPr>
      <w:r>
        <w:rPr>
          <w:rFonts w:ascii="微软雅黑" w:hAnsi="微软雅黑" w:eastAsia="微软雅黑" w:cs="微软雅黑"/>
          <w:sz w:val="20"/>
          <w:szCs w:val="20"/>
        </w:rPr>
        <w:t xml:space="preserve">成都/九寨沟/黄龙/都江堰/松州古城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LZTSC20240714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合肥新桥-成都双流 3U8942 10;05-12；25分
                <w:br/>
                 成都双流-合肥新桥CA4233 10;40-13；05分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◎萌宠乐园或水利工程--打卡网红景区熊猫乐园，近距离亲近国宝萌宠or拜水都江堰“生态工程”（二选一）
                <w:br/>
                ◎童话世界---九寨沟 翠海、叠瀑彩林、雪峰、藏情、蓝冰 被称为“六绝”九寨归来不看水。
                <w:br/>
                ◎人间瑶池---黄龙景区 规模宏观、结构奇巧、色彩丰艳的地表钙华景观为主景。
                <w:br/>
                ◎成都自由行--- 5+1天自由活动，专享成都市内一日悠闲自由生活，省时省心。
                <w:br/>
                【产品特色】
                <w:br/>
                ◎100%真纯玩：全程0自费0购物店0车销0套路 0景中店 收客0限制
                <w:br/>
                ◎特色酒店：全程甄选携程四钻高品质酒店，轻松旅行，从好的睡眠开始
                <w:br/>
                ◎礼遇品质：2+1宽体豪华保姆车，皮质座椅可调剂，带USB充电，可趟可睡，旅途漫漫、舒适常伴
                <w:br/>
                ◎同进同出：专业车队接送，不拼车，机场/车站中转不等待
                <w:br/>
                ◎特色美食：独家安排5餐，全程房餐分离，羌王迎宾宴、藏家体验活动、高原风味宴，藏家私房菜，沟内简餐
                <w:br/>
                ◎车观松州古城：回望茶马古道的前世今生，寻觅逐渐消散的岁月斑驳
                <w:br/>
                【超值赠送】
                <w:br/>
                ◎藏文化体验活动---和藏族同胞零距离接触，释放压力与藏族同胞一起载歌载舞。
                <w:br/>
                ◎特色旅拍--汉/藏式旅拍，专业驻地摄影师，为您记录美妙的瞬间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出发地乘飞机或高铁抵达成都，出站后由我社工作人员接站，乘车前往酒店，报客人名字登记入住，后自由活动。
                <w:br/>
                【温馨提示】
                <w:br/>
                请保持手机开机并注意短信、接听；我社已代订接送服务，下机后因接站人陆续通知，有可能等候，出站口仅提供临时停靠，需步行至集合点上车；此日无行程安排，到达酒店后请自行安排活动；我社工作人员会于21点左右电话通知明天的集合时间（晚班机有可能延后通知）；任何情况均请拔打24小时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成都-熊猫乐园/都江堰-九寨沟
                <w:br/>
              </w:t>
            </w:r>
          </w:p>
          <w:p>
            <w:pPr>
              <w:pStyle w:val="indent"/>
            </w:pPr>
            <w:r>
              <w:rPr>
                <w:rFonts w:ascii="微软雅黑" w:hAnsi="微软雅黑" w:eastAsia="微软雅黑" w:cs="微软雅黑"/>
                <w:color w:val="000000"/>
                <w:sz w:val="20"/>
                <w:szCs w:val="20"/>
              </w:rPr>
              <w:t xml:space="preserve">
                在酒店使用早餐或前台领取便携式简餐，出发前往熊猫乐园或都江堰（二选一）：
                <w:br/>
                A：【都江堰中国大熊猫保护研究中心基地】（游览时间1小时左右，自理电瓶车和耳麦30 元/人）参观国宝--“呆萌”憨态大熊猫。基地内林盘布局，拥有适宜大熊猫生活的气候和自然环境，共有40 余只大熊猫在这里生活栖息，可在这里给熊猫宝宝们拍照留影。
                <w:br/>
                B:【都江堰景区】著名水利工程5A级景区（游览时间2小时左右，自理电瓶车和耳麦30元/人）游览宝瓶口、飞沙堰泄洪坝、观鱼嘴分水堤，过安澜索桥，隔着岷江内江观看在5.12地震中被损坏的秦堰楼、纪念李冰父子的。
                <w:br/>
                游览结束后经茂县，午餐享用特色中餐—【高山风味宴】。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w:br/>
                晚上参加【藏家体验活动】（赠送项目，不用不退费），让您体会到全新的味觉享受，享用美食的同时又有热情的藏家人载歌载舞，感受藏羌文化的别样魅力。
                <w:br/>
                入住酒店休息。
                <w:br/>
                【温馨提示】
                <w:br/>
                1、藏区沿线用餐及住宿条件较大城市相对有限，请不要以大城市的标准来衡量.
                <w:br/>
                2、藏区大多数酒店不提供一次性洗漱用品，游客可自带洗漱以及毛巾等个人用品。
                <w:br/>
                3、行程中的赠送项目，不退费、不做等价交换。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九寨沟风景区（九寨沟一日游）
                <w:br/>
              </w:t>
            </w:r>
          </w:p>
          <w:p>
            <w:pPr>
              <w:pStyle w:val="indent"/>
            </w:pPr>
            <w:r>
              <w:rPr>
                <w:rFonts w:ascii="微软雅黑" w:hAnsi="微软雅黑" w:eastAsia="微软雅黑" w:cs="微软雅黑"/>
                <w:color w:val="000000"/>
                <w:sz w:val="20"/>
                <w:szCs w:val="20"/>
              </w:rPr>
              <w:t xml:space="preserve">
                早餐后乘车前往九寨沟景区停车场，步行到游客中心，刷身份证进入【九寨沟风景区】（已含景区首道大门票，需自理必消景区观光90元/人，保险10元/人，游览时间不低于8小时），景区内雪峰林立、林木茂密，水池浅滩五彩斑斓，晶莹的溪水穿行于森林和浅滩之间，被誉为“童话世界”。
                <w:br/>
                今日午餐，自行前往沟内诺日朗餐厅领取简餐盒饭用餐。
                <w:br/>
                在约定时间出景区后返回酒店用餐，入住休息。
                <w:br/>
                晚上可选择观看【九寨千古情晚会】是全球首创的 5D 剧院实景演出，是迄今为止四川省投资最巨、科技含量最高、藏羌原生态 文化容量最大的旅游演艺秀。演出分为《藏密》、《古羌战歌》、《汉藏和亲》、《大爱无疆》、《九寨传说》、《天地吉祥》等场。优美而神秘的藏羌歌舞带你进入穿越时空之旅，辉煌的大唐皇宫展现了文成公主汉藏和亲的壮举。全球 5D 实景和高科技手段再现了 512 汶川大地震的惨烈场面，山崩地裂、房倒屋塌，整个剧院和数千个座位强烈震动，3000 立方大洪水“排山倒海”般顷刻而下…一个真实的故事一幅感人的画面展现了中华民族万众一心抗震救灾的大爱无疆。
                <w:br/>
                【温馨提示】
                <w:br/>
                1、九寨沟景区景点分散，每个人对景点偏好不同，在每个景点停留时间不一，九寨沟景区采用自由游览方式，景区观光车在每个景点都有上下车站，观光车上也有语音讲解提示，因此导游不能全程陪同。
                <w:br/>
                2、当日藏汉服旅拍属于赠送项目，不去费用不退
                <w:br/>
                3、可代订【九寨千古情晚会】【藏迷晚会】【高原红晚会】等门票。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九寨沟-黄龙-成都
                <w:br/>
              </w:t>
            </w:r>
          </w:p>
          <w:p>
            <w:pPr>
              <w:pStyle w:val="indent"/>
            </w:pPr>
            <w:r>
              <w:rPr>
                <w:rFonts w:ascii="微软雅黑" w:hAnsi="微软雅黑" w:eastAsia="微软雅黑" w:cs="微软雅黑"/>
                <w:color w:val="000000"/>
                <w:sz w:val="20"/>
                <w:szCs w:val="20"/>
              </w:rPr>
              <w:t xml:space="preserve">
                早餐后出发前往松潘县境内的素有人间瑶池美誉的---【黄龙风景区】（建议自费乘索道上行80元，观光车20元；自选救援定位耳麦30元、保险10元；游览时间3.5 小时左右）。途中在高原缓冲服务站稍作调整，景区黄龙沟的数千个钙化彩池形态各异，流光泛彩，长达2500 米的钙化硫池是世界之最。沿途主要景点有洗身洞、金沙铺地、盆景池、黄龙洞、黄龙寺、石塔镇海、五彩池、转花玉池等。
                <w:br/>
                到川主寺午餐，享用藏家私房菜。
                <w:br/>
                沿途观赏岷江河谷风光，结束愉快旅程。
                <w:br/>
                【温馨提示】
                <w:br/>
                1、高海拔地区，注意保持体力，请根据自身身体状况量力而行。
                <w:br/>
                2、餐厅附近都有售卖土特产的商店，非旅行社安排的购物店，如有需求，请自行决定。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
                <w:br/>
              </w:t>
            </w:r>
          </w:p>
          <w:p>
            <w:pPr>
              <w:pStyle w:val="indent"/>
            </w:pPr>
            <w:r>
              <w:rPr>
                <w:rFonts w:ascii="微软雅黑" w:hAnsi="微软雅黑" w:eastAsia="微软雅黑" w:cs="微软雅黑"/>
                <w:color w:val="000000"/>
                <w:sz w:val="20"/>
                <w:szCs w:val="20"/>
              </w:rPr>
              <w:t xml:space="preserve">
                ▲成都市区及近郊【热门景点】
                <w:br/>
                1、宽窄巷子（青羊区同仁路以东长顺街以西，地铁二号线人民公园站出）：由宽巷子、窄巷子、井巷子平行排列组成，全为青黛砖瓦的仿古四合院落，这里也是成都遗留下来的较成规模的清朝古街道
                <w:br/>
                2、锦里（武侯区武侯祠大街231号）：以明末清初川西民居作外衣，三国文化与成都民俗作内涵，集旅游购物、休闲娱乐为一体。
                <w:br/>
                3、武侯祠（武侯区武侯祠大街231号）：中国唯一的一座君臣合祀祠庙和最负盛名的诸葛亮、刘备及蜀汉英雄纪念地，也是全国影响最大的三国遗迹博物馆。
                <w:br/>
                4、杜甫草堂（青羊区青华路37号，地铁四号线草堂北路出）：中国唐代大诗人杜甫流寓成都时的故居。杜甫先后在此居住近四年，创作诗歌240余首。唐末诗人韦庄寻得草堂遗址，重结茅屋，使之得以保存，宋元明清历代都有修葺扩建。
                <w:br/>
                5、成都大熊猫基地（成都外北熊猫大道，建议打车或租车前往）,：大熊猫研究基地以造园手法模拟大熊猫野外生态环境，绿化覆盖率达96%，营建了适宜大熊猫及多种珍稀野生动物生息繁衍的生态环境。
                <w:br/>
                6、九眼桥酒吧一条街（成都九眼桥区域）：九眼桥这里是成都酒吧集聚地之一，九眼桥酒吧一条街实属成都夜文化的标志。紧邻成都著名的合江亭、安顺廊桥。这条街上的酒吧可达上百家，是偶遇帅哥美女，艳遇的天堂。
                <w:br/>
                7、春熙路（成都春熙路盐市口区域）：取老子《道德经》中：“众人熙熙，如享太牢，如登春台”的典故，以描述这里商业繁华、百姓熙来攘往、盛世升平的景象。春熙路的最大特色在于汇集了众多品牌的各类专卖店、以及拥有众多的中华老字号商场，是外地游客和本地白领偏爱的购物天堂。
                <w:br/>
                8、成都博物馆：吹过的风都是文化，脚踩的都是历史，所见皆为美好，所行不负年少。闲来去打卡成都博物馆，了解一座城，便去看看博物馆吧！
                <w:br/>
                9、金融城双子塔：于2008年建成投入使用是成都市向南发展的重要标志性项目，已成为成都的标志性建筑。每当夜幕降临，一场流光溢彩、璀璨夺目的视觉盛宴，在成都交子金融城双塔之上绽放，伴随塔身每一次的灯光变换，绚丽闪耀的金融城双子塔灯光秀，让深邃的成都夜空也充满科技感！  
                <w:br/>
                备注：成都各景区间均有景区直通车
                <w:br/>
                ▲成都美食攻略 
                <w:br/>
                1、，地址：清江东路36号，推荐小吃：冰粉、油炸酥肉
                <w:br/>
                2、，地址：过街楼街115号附1号，传说中冒菜中的劳斯莱斯。
                <w:br/>
                3、，地址：奎星楼街33号，推荐小吃：兔头、兔腰、兔心、脑花
                <w:br/>
                4、，地址：五福桥东路9号，推荐小吃：绵绵冰
                <w:br/>
                5、，地址：宁夏街213号附1，推荐甜品：榴莲忘返
                <w:br/>
                6、，地址：文殊院街39号
                <w:br/>
                7、，地址：肖家村三巷69号附2号1层，推荐小吃：红糖锅盔、脑花、荷叶包肉
                <w:br/>
                8、，地址：金牛区一环路北一段360号铁路新村宿舍(近西北桥)
                <w:br/>
                9、，地址：青羊区西大街84号金色夏威夷1楼，推荐小吃：田螺
                <w:br/>
                10、，地址：青羊区清江中路12号附32，推荐：凉拌兔丁、凉拌猪耳朵、夫妻肺片
                <w:br/>
                11、情妹妹干锅锅：特色鹅掌、烤鱼、红糖锅盔、排骨藕汤——地址：青羊区西安中路41号
                <w:br/>
                ▲温馨提示
                <w:br/>
                请保持手机畅通，司机会在晚上21:00左右和您联系，以确定送您去机场和火车站的时刻，如未及时接到通知，请及时与我们联系。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
                <w:br/>
              </w:t>
            </w:r>
          </w:p>
          <w:p>
            <w:pPr>
              <w:pStyle w:val="indent"/>
            </w:pPr>
            <w:r>
              <w:rPr>
                <w:rFonts w:ascii="微软雅黑" w:hAnsi="微软雅黑" w:eastAsia="微软雅黑" w:cs="微软雅黑"/>
                <w:color w:val="000000"/>
                <w:sz w:val="20"/>
                <w:szCs w:val="20"/>
              </w:rPr>
              <w:t xml:space="preserve">
                ▲成都市区及近郊【热门景点】客人自由活动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成都-家乡
                <w:br/>
              </w:t>
            </w:r>
          </w:p>
          <w:p>
            <w:pPr>
              <w:pStyle w:val="indent"/>
            </w:pPr>
            <w:r>
              <w:rPr>
                <w:rFonts w:ascii="微软雅黑" w:hAnsi="微软雅黑" w:eastAsia="微软雅黑" w:cs="微软雅黑"/>
                <w:color w:val="000000"/>
                <w:sz w:val="20"/>
                <w:szCs w:val="20"/>
              </w:rPr>
              <w:t xml:space="preserve">
                根据航班或车次时间合理安排，适时专车送其前往机场或火车站，返回出发地，结束所有行程。
                <w:br/>
                【温馨提示】
                <w:br/>
                出团通知会载明火车班次或航班信息，出发时间在酒店提供早餐以前的，请勿忘退房时于前台领取路早（酒店住宿配套，如忘记领取无餐费退还）。出发时间在中午以后的，请于12：00前退房，可将行礼寄存前台，再自行安排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出发地-成都往返大交通；
                <w:br/>
                【住宿】	全程约定酒店双人标准间（以2人入住一间房核算，如游客人数为单数，则需要补房差）。多档次酒店标准可选择，参考酒店如下：
                <w:br/>
                 成都：金府华美达/金韵/凤栖/上层名人或同级
                <w:br/>
                九寨沟：九宫/星宇/新九宾/润都或同级                                                                                                                                        
                <w:br/>
                ▲备注
                <w:br/>
                ①酒店房满期间 ，调整为同级的其它酒店
                <w:br/>
                ②住宿条件 ：九寨段环保 ，不提供一次性洗漱用品 ，建议客人自带洗漱用品 ，如遇满房 ，则安排其它同级酒店
                <w:br/>
                【交通】	行程沿途公路用车为2+1保姆车；成都接送站用车为小车接送；自由活动期间及行程外、景区内均不含用车；景区观光车、电瓶车、索道等增值服务需另行付费。
                <w:br/>
                【餐饮】	含5早餐 4正餐（10人1桌，8菜1汤），午餐、特色餐团队餐为我社安排用餐，不含酒水。
                <w:br/>
                行程中所列早餐均为酒店提供增值赠送用餐，以酒店提供为准。团队用餐按桌核算，不用餐无费可退。
                <w:br/>
                【门票】	含行程中所列景区的首道大门票。因旅行社报价为整体打包后的优惠报价，特殊证件不以景区挂牌政策退费，以旅行社实际退费为准。景区实名订票，请于报名时提供准确姓名、身份证号码及手机号。
                <w:br/>
                退费说明：  4月1日-5月31日
                <w:br/>
                优惠票：九寨退50/黄龙退20/都江堰或熊猫乐园10；
                <w:br/>
                免票：九寨退100/黄龙退40/都江堰或熊猫乐园20；
                <w:br/>
                未上黄龙退40元/人;
                <w:br/>
                （特别申明：如有特殊情况不上黄龙需提前一天告知导游，当天临时不去费用不退）                                                                                                                                                                                           
                <w:br/>
                【导游】	景区内是自由游览，导游一般不跟随进入景区。导游在车上进行讲解服务， 不包含景区内/博物馆内专业讲解服务。如需导游带队统一游览，为避免噪音污染，需租用无线耳麦，费用自理。
                <w:br/>
                【儿童】	12岁及以下，含车费、餐费。不占床，不含门票，产生费用自理。 
                <w:br/>
                儿童均不能以成人价格参团；未成年人参团必须有监护人陪同。  
                <w:br/>
                【保险】	旅行社赠送游客旅游意外保险
                <w:br/>
                【赠送】	藏家体验活动+藏/汉服旅拍，不去费用不退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
                <w:br/>
                【九寨沟景区】	淡季观光车80元（必须消费）（4.1-11.15日旺季观光车90元）、保险10元
                <w:br/>
                【黄龙景区】	索道上行80元/下行40元、保险10元、观光车20元、救援定位耳麦30元
                <w:br/>
                【熊猫乐园】	电瓶车和耳麦30元
                <w:br/>
                【其他消费】	行程不包含的用餐、个人消费等。
                <w:br/>
                2、不含因单人产生的单间差，住宿按 2 人入住 1 间房核算，如出现单男单女，请补齐单房差以享用单人 房间。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【九寨沟景区】</w:t>
            </w:r>
          </w:p>
        </w:tc>
        <w:tc>
          <w:tcPr/>
          <w:p>
            <w:pPr>
              <w:pStyle w:val="indent"/>
            </w:pPr>
            <w:r>
              <w:rPr>
                <w:rFonts w:ascii="微软雅黑" w:hAnsi="微软雅黑" w:eastAsia="微软雅黑" w:cs="微软雅黑"/>
                <w:color w:val="000000"/>
                <w:sz w:val="20"/>
                <w:szCs w:val="20"/>
              </w:rPr>
              <w:t xml:space="preserve">（4.1-11.15日旺季观光车90元）、保险10元</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【黄龙景区】</w:t>
            </w:r>
          </w:p>
        </w:tc>
        <w:tc>
          <w:tcPr/>
          <w:p>
            <w:pPr>
              <w:pStyle w:val="indent"/>
            </w:pPr>
            <w:r>
              <w:rPr>
                <w:rFonts w:ascii="微软雅黑" w:hAnsi="微软雅黑" w:eastAsia="微软雅黑" w:cs="微软雅黑"/>
                <w:color w:val="000000"/>
                <w:sz w:val="20"/>
                <w:szCs w:val="20"/>
              </w:rPr>
              <w:t xml:space="preserve">索道上行80元/下行40元、保险10元、观光车20元、救援定位耳麦30元</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都江堰景区</w:t>
            </w:r>
          </w:p>
        </w:tc>
        <w:tc>
          <w:tcPr/>
          <w:p>
            <w:pPr>
              <w:pStyle w:val="indent"/>
            </w:pPr>
            <w:r>
              <w:rPr>
                <w:rFonts w:ascii="微软雅黑" w:hAnsi="微软雅黑" w:eastAsia="微软雅黑" w:cs="微软雅黑"/>
                <w:color w:val="000000"/>
                <w:sz w:val="20"/>
                <w:szCs w:val="20"/>
              </w:rPr>
              <w:t xml:space="preserve">自理电瓶车和耳麦30元/人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2025-06-29T15:37:23+08:00</dcterms:created>
  <dcterms:modified xsi:type="dcterms:W3CDTF">2025-06-29T15:37:23+08:00</dcterms:modified>
</cp:coreProperties>
</file>

<file path=docProps/custom.xml><?xml version="1.0" encoding="utf-8"?>
<Properties xmlns="http://schemas.openxmlformats.org/officeDocument/2006/custom-properties" xmlns:vt="http://schemas.openxmlformats.org/officeDocument/2006/docPropsVTypes"/>
</file>