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【水墨婺源】A4线&lt;婺源篁岭-景德镇纯玩双高2日游&gt;行程单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合肥-婺源
                <w:br/>
              </w:t>
            </w:r>
          </w:p>
          <w:p>
            <w:pPr>
              <w:pStyle w:val="indent"/>
            </w:pPr>
            <w:r>
              <w:rPr>
                <w:rFonts w:ascii="微软雅黑" w:hAnsi="微软雅黑" w:eastAsia="微软雅黑" w:cs="微软雅黑"/>
                <w:color w:val="000000"/>
                <w:sz w:val="20"/>
                <w:szCs w:val="20"/>
              </w:rPr>
              <w:t xml:space="preserve">
                贵宾乘坐火车/高铁前往【婺源站】，（因散客拼团抵达当地时间不同，并且需等候其他团友，具体出发时间以当地导游安排为准，敬请谅解）后游览梯云村落，鲜花小镇——-【篁岭景区】（游览时间约2.5小时），乘坐缆车上山（篁岭上下索道120/人需自理,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玩结束，乘索道下山，送至酒店入住，结束当天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婺源—景德镇—高铁站送团
                <w:br/>
              </w:t>
            </w:r>
          </w:p>
          <w:p>
            <w:pPr>
              <w:pStyle w:val="indent"/>
            </w:pPr>
            <w:r>
              <w:rPr>
                <w:rFonts w:ascii="微软雅黑" w:hAnsi="微软雅黑" w:eastAsia="微软雅黑" w:cs="微软雅黑"/>
                <w:color w:val="000000"/>
                <w:sz w:val="20"/>
                <w:szCs w:val="20"/>
              </w:rPr>
              <w:t xml:space="preserve">
                早餐后约08:00婺源出发（车程1小时左右）到达景德镇，游览景德镇皇窑（游玩时间1小时左右），“天下客游景德镇 ，谁人不来皇窑行”景德镇皇窑景区占地210多亩，地处景德镇陶瓷发祥地的南河之滨；南、北邻近盈田、白虎湾等唐、五代、宋、元窑址，毗邻景德镇陶瓷大学。园区分6个院落：有全面展示御窑传统制瓷工艺的宋、元、明、清作坊；约10:40开始游玩景德镇陶瓷博物馆，游玩时间约（1小时）景德镇陶瓷馆是国内第一家大型陶瓷专题艺术博物馆， 1954年1月正式建馆开放，占地面积1.2公顷，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后游玩御窑（游玩时间1小时左右）景德御窑，是指专门为明清宫廷烧造使用和陈设瓷器的皇家窑厂，作为独步天下的皇家窑厂，御窑占据了最上乘的制瓷原料，并从各地征聘能工巧匠，不计成本，在继承前人传统工艺的基础上，不断研制新的瓷器品种。景德御窑生产的瓷器，仅供宫廷使用，严禁流向民间，是千金难买的珍品。烧造符合皇帝审美标准的精品瓷器，是景德御窑的最终目标。因此，御窑瓷器，精美绝伦，是明清两代瓷器的最高峰，也汇聚了中国陶瓷史历代成就的集大成者；约14：30出发瓷宫（游览时间1.5个小时）瓷宫位于景德镇市浮梁县新平村的一处高地上，外形呈一只色彩斑斓的巨大圆型"蛋糕"。瓷宫是一幢全身镶嵌了数万件各色瓷片、瓷瓶、瓷盘的建筑，被当地人称之为"瓷宫" 。瓷宫外形仿照客家围屋，共有三层，第一层和第二层用来放置中华传统文化的"四大名著"瓷板画，第三层放置"五百罗汉"等佛教题材瓷板画。图为"宫殿"地面的八卦图案 。瓷宫外墙上镶嵌了各色瓷器。主要有景德镇四大名瓷:青花、玲珑、粉彩和颜色釉。瓷器一半嵌入墙体，摆放成各种造型，风格别出心裁，夜请盛殃大胆粗犷。瓷宫上还镶嵌了大量大小不一的瓷板画。装饰所用瓷器都是老人数十年积累之物，其中多为上世纪80年代柴窑烧制，不乏精品。瓷宫顶部粘贴了大量瓷碟。但华告诉记者，要将瓷碟贴在屋顶，先要将瓷碟底部打磨，再用水泥和强力胶水混合，将瓷碟粘贴上去，要粘贴大型瓷盘，则要在瓷盘底部打孔，再固定粘合，施工难度不小。瓷宫的侧晚迁符门。门上方摆放的是雕塑瓷"睡八仙"。一楼放置展出的《西游记》瓷板画，以古彩技法绘画，色彩浓艳，画工精美。16:00集合返程婺源，17:30左右抵达婺源送站，结束愉快的旅行！
                <w:br/>
                【注】：如遇景德镇【中国陶瓷博物馆】 闭馆或预约满位无法进入游览 ，则行程中把 中国陶瓷博物馆自动变更为【陶溪川文创园】，敬请知悉！
                <w:br/>
                备注：当天赶高铁的客人，建议安排18点以后的车次，以免影响行程！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1、【交通】出发地-婺源往返高铁二等座，当地空调旅游车（根据人数安排车型）；
                <w:br/>
                2、【住宿】1晚当地酒店住宿（标准见行程内参考酒店或入住不低于以上酒店档次的酒店）；
                <w:br/>
                备注：为响应国家环保政策，婺源酒店不提供一次性洗漱用品，请游客自备！
                <w:br/>
                温馨提醒：婺源为山区，当地酒店星级标准不能与大城市同级别酒店相比，敬请谅解！
                <w:br/>
                3、【景点】】行程所列景点大门票（注明自理除外），婺源套票，减少任何景点概不退门票；
                <w:br/>
                4、【用餐】1早正餐自理；
                <w:br/>
                4、【导游】当地导游服务（每天不同导游），火车上无导游；
                <w:br/>
                5、【保险】旅行社责任险；强烈建议游客购买旅游人身意外险。
                <w:br/>
                6、【儿童】身高1.2米以下，含车费、导服，（产生其他任何费用自理）。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1、不含自理项目：篁岭上下索道120元/人必须自理
                <w:br/>
                2、如单男或单女参团出现无法安排拼住时，客人需补单人房差！
                <w:br/>
                3、行程内所有正餐自理，可交由导游代订，正餐30元起！
                <w:br/>
                4、自由活动期间或行程外个人一切费用。如：酒店内的酒水、洗衣、收费视讯节目等一切私人开支！
                <w:br/>
                5、因罢工、台风、交通延误等一切不可抗拒因素所引致的额外费用；
                <w:br/>
                6、国内旅游意外保险(建议客人购买)；
                <w:br/>
                7、小童收费（1.2米以下）：景区门票、缆车费等（如产生费用，家长根据景区规定自行购票，建议带上小童身份证、学生证或户口本购买优惠票）、当地不占床！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不含自理项目：篁岭上下索道120元/人必须自理</w:t>
            </w:r>
          </w:p>
        </w:tc>
        <w:tc>
          <w:tcPr/>
          <w:p>
            <w:pPr>
              <w:pStyle w:val="indent"/>
            </w:pPr>
            <w:r>
              <w:rPr>
                <w:rFonts w:ascii="微软雅黑" w:hAnsi="微软雅黑" w:eastAsia="微软雅黑" w:cs="微软雅黑"/>
                <w:color w:val="000000"/>
                <w:sz w:val="20"/>
                <w:szCs w:val="20"/>
              </w:rPr>
              <w:t xml:space="preserve">不含自理项目：篁岭上下索道120元/人必须自理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些景区景点对于军人、老人、儿童等特定人群有一定优惠，请旅游者提前向导游出示证件以便导游购买优惠门票，如购买门票后再向导游出示，将不能享受优惠。如有享受优惠票者，当地导游现退旅游社优惠票差，标准如下：①望仙谷：半票无优惠，免票退50元 ②篁岭：半票无优惠，免票退50 ③三清山：半票退50，免票退100
                <w:br/>
                2、以上行程及酒店安排以出团通知书为准；当地接待社在景点不变的情况下，有权对
                <w:br/>
                行程先后次序作出相应调整，敬请谅解！
                <w:br/>
                3、准确集合时间和地点，我社工作人员在出团前一天下午以电话或短信方式通知客人，请客人耐心等待！如19:00前未接到通知，请联系销售人员。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2025-07-17T04:28:10+08:00</dcterms:created>
  <dcterms:modified xsi:type="dcterms:W3CDTF">2025-07-17T04:28:10+08:00</dcterms:modified>
</cp:coreProperties>
</file>

<file path=docProps/custom.xml><?xml version="1.0" encoding="utf-8"?>
<Properties xmlns="http://schemas.openxmlformats.org/officeDocument/2006/custom-properties" xmlns:vt="http://schemas.openxmlformats.org/officeDocument/2006/docPropsVTypes"/>
</file>