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【4晚度假村】南京直飞仙本那4晚6日游行程单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XYF202512541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第五/六天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南京机场集合
                <w:br/>
              </w:t>
            </w:r>
          </w:p>
          <w:p>
            <w:pPr>
              <w:pStyle w:val="indent"/>
            </w:pPr>
            <w:r>
              <w:rPr>
                <w:rFonts w:ascii="微软雅黑" w:hAnsi="微软雅黑" w:eastAsia="微软雅黑" w:cs="微软雅黑"/>
                <w:color w:val="000000"/>
                <w:sz w:val="20"/>
                <w:szCs w:val="20"/>
              </w:rPr>
              <w:t xml:space="preserve">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南京-斗湖 参考航班： FY3831 00:50-05:50 接机后送至码头，搭乘船班前往度假村
                <w:br/>
              </w:t>
            </w:r>
          </w:p>
          <w:p>
            <w:pPr>
              <w:pStyle w:val="indent"/>
            </w:pPr>
            <w:r>
              <w:rPr>
                <w:rFonts w:ascii="微软雅黑" w:hAnsi="微软雅黑" w:eastAsia="微软雅黑" w:cs="微软雅黑"/>
                <w:color w:val="000000"/>
                <w:sz w:val="20"/>
                <w:szCs w:val="20"/>
              </w:rPr>
              <w:t xml:space="preserve">
                南京-斗湖 参考航班： FY3831 00:50-05:50
                <w:br/>
                接机后送至码头，搭乘船班前往度假村
                <w:br/>
                抵达斗湖机场后，度假村安排接机 ，乘车前往仙本那小镇（车程约 1h）。根据您选择的度假村，送至对应的码头，等待（9：30-11:30左右）搭乘船班前往度假村，抵达度假村之后行李先寄存，公共区域先享受无敌海景，午餐后办理入住手续。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备注：仙本那当地酒店入住时间为15:00，并严禁携带山竹菠萝蜜和榴莲等进入酒店，违者罚款,敬请谅解。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午餐：度假村午餐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度假村全天自由活动
                <w:br/>
              </w:t>
            </w:r>
          </w:p>
          <w:p>
            <w:pPr>
              <w:pStyle w:val="indent"/>
            </w:pPr>
            <w:r>
              <w:rPr>
                <w:rFonts w:ascii="微软雅黑" w:hAnsi="微软雅黑" w:eastAsia="微软雅黑" w:cs="微软雅黑"/>
                <w:color w:val="000000"/>
                <w:sz w:val="20"/>
                <w:szCs w:val="20"/>
              </w:rPr>
              <w:t xml:space="preserve">
                度假村全天自由活动
                <w:br/>
                1婆罗洲潜水马布度假村（沙屋）：沙巴州东南沿海的马布岛上，离世界著名的潜水胜地西巴丹岛15分钟船程。可以在码头附近自由安排浮潜活动，每日可享有三次免费出海浮潜不含到达日和离开日
                <w:br/>
                2斑淡南岛阿卡迪亚度假村（沙屋）：2022 年 11 月盛大开业，距离马达京岛 15 分钟船程，距离汀巴汀巴仅需 10 分钟船程，一日三餐等高品质的海岛度假服务。【2晚3天套餐度假村赠一次马达京跳岛游】
                <w:br/>
                3马达京彩瑚潜水度假村（沙屋）：二岛一酒店，独具马亚特色的设计，网红打卡海上秋千，浮潜水质特别棒，鱼群壮观。在海岸边无限次浮潜，潜水中心开放时间约早上07：00到下午18:00。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度假村上午自由活动，离岛前往码头，搭乘船班前往另一个度假村
                <w:br/>
              </w:t>
            </w:r>
          </w:p>
          <w:p>
            <w:pPr>
              <w:pStyle w:val="indent"/>
            </w:pPr>
            <w:r>
              <w:rPr>
                <w:rFonts w:ascii="微软雅黑" w:hAnsi="微软雅黑" w:eastAsia="微软雅黑" w:cs="微软雅黑"/>
                <w:color w:val="000000"/>
                <w:sz w:val="20"/>
                <w:szCs w:val="20"/>
              </w:rPr>
              <w:t xml:space="preserve">
                度假村上午自由活动，离岛前往码头，搭乘船班前往另一个度假村
                <w:br/>
                 度假村早餐后，10:00前退房，根据各个度假村的船班时间离岛，搭乘快艇抵达码头，等待船班时间，前往另一个度假村。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度假村全天自由活动
                <w:br/>
              </w:t>
            </w:r>
          </w:p>
          <w:p>
            <w:pPr>
              <w:pStyle w:val="indent"/>
            </w:pPr>
            <w:r>
              <w:rPr>
                <w:rFonts w:ascii="微软雅黑" w:hAnsi="微软雅黑" w:eastAsia="微软雅黑" w:cs="微软雅黑"/>
                <w:color w:val="000000"/>
                <w:sz w:val="20"/>
                <w:szCs w:val="20"/>
              </w:rPr>
              <w:t xml:space="preserve">
                度假村全天自由活动
                <w:br/>
                新佳马达潜水度假村（水屋）：小套房/阳台房---是一个集潜水考证、旅游度假、 休闲养生于一体的综合型度假村。海景餐厅，一日三餐的配套服务，PADI 授权的五星潜水发展中心。
                <w:br/>
                【2晚3天度假村赠送一次跳岛】
                <w:br/>
                星期一/五 : 马步岛 + 卡帕莱 (不上岛）
                <w:br/>
                星期二/六 : 军舰岛 + 曼达不湾岛
                <w:br/>
                星期三/日 : 马达京岛 + 丁巴丁巴岛
                <w:br/>
                星期四 :    珍珠岛 
                <w:br/>
                马步岛上度假村 需支付50马币入门票；丁巴丁巴岛需要额外付15马币登岛费 ；
                <w:br/>
                珍珠岛爬山需要额外付50马币登山费 （如需参加均需提前度假村前台报名登记）
                <w:br/>
                白沙湾度假村（水屋）：2024年6月全新开业近海水屋，采用巴瑶族建筑风格，360度环海，每间房露台配有网红吊床。
                <w:br/>
                珊瑚海度假村（水屋）：独栋海景--房间可可直接下海，海景网床，独栋房间，信号全覆盖，度假村可浮潜、玻璃船、海钓。
                <w:br/>
                卡帕莱水上屋（水屋）：一岛一酒店，白天潜水中心无限次浮潜，潜水中心开放时间约早上08：00到下午18:00。浮潜中心无限次浮潜，开放期间为08：00-17:00。浮潜工具可自备，可度假村租赁，费用大约为36马币/套/天。
                <w:br/>
                马步岛海上木屋 MWB （水屋）：马步岛顶级水屋，可以在码头附近安排浮潜活动；以及每天三次出海浮潜（不含抵达日和离开日）。浮潜/潜水装备，可自带或在潜水中心租赁。
                <w:br/>
                珍珠岛（水屋）：隐匿于海洋公园核心，背靠珍珠岛，距仙本那镇仅45分钟船程。全岛仅15间房，每间皆为宽敞独栋，带观海大露台与海景浴缸，装修尽显东南亚风情，全新设备打造极致体验。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早餐：度假村早餐     午餐：度假村午餐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上午自由活动，约定时间送机，斗湖-南京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上午自由活动，约定时间送机，斗湖-南京 参考航班： FY3830 18:30-23:40
                <w:br/>
                <w:br/>
                 今天就要依依不舍的离开这个世外桃源了，再好好享受一下吧，和大海再一次亲热一下， 我们的工作人员将送您前往机场，然后搭乘航班回国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早餐：度假村早餐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w:br/>
                报价不含：酒店税10马币/晚/间，汀巴汀巴上岛费10马币/人，马达京跳岛15马币/人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2025-06-23T01:10:32+08:00</dcterms:created>
  <dcterms:modified xsi:type="dcterms:W3CDTF">2025-06-23T01:10:32+08:00</dcterms:modified>
</cp:coreProperties>
</file>

<file path=docProps/custom.xml><?xml version="1.0" encoding="utf-8"?>
<Properties xmlns="http://schemas.openxmlformats.org/officeDocument/2006/custom-properties" xmlns:vt="http://schemas.openxmlformats.org/officeDocument/2006/docPropsVTypes"/>
</file>